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25" w:rsidRDefault="00D75025" w:rsidP="00D75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Муниципальное  бюджетное   образовательное   учреждение                          </w:t>
      </w:r>
    </w:p>
    <w:p w:rsidR="00D75025" w:rsidRDefault="00D75025" w:rsidP="00D75025">
      <w:pPr>
        <w:jc w:val="both"/>
      </w:pPr>
      <w:r>
        <w:rPr>
          <w:sz w:val="28"/>
          <w:szCs w:val="28"/>
        </w:rPr>
        <w:t xml:space="preserve">    </w:t>
      </w:r>
      <w:r>
        <w:t>Муниципальное бюджетное образовательное учреждение дополнительного образования детей «</w:t>
      </w:r>
      <w:proofErr w:type="spellStart"/>
      <w:r>
        <w:t>Таштыпский</w:t>
      </w:r>
      <w:proofErr w:type="spellEnd"/>
      <w:r>
        <w:t xml:space="preserve"> районный Центр Детского Творчества»</w:t>
      </w:r>
    </w:p>
    <w:p w:rsidR="00D75025" w:rsidRDefault="00D75025" w:rsidP="00D75025"/>
    <w:p w:rsidR="00D75025" w:rsidRDefault="00D75025" w:rsidP="00D75025"/>
    <w:p w:rsidR="00D75025" w:rsidRDefault="00D75025" w:rsidP="00D75025">
      <w:proofErr w:type="gramStart"/>
      <w:r>
        <w:t>Принята</w:t>
      </w:r>
      <w:proofErr w:type="gramEnd"/>
      <w:r>
        <w:t xml:space="preserve"> на заседании                                                           Утверждена</w:t>
      </w:r>
    </w:p>
    <w:p w:rsidR="00D75025" w:rsidRDefault="00D75025" w:rsidP="00D75025">
      <w:r>
        <w:t xml:space="preserve">методического совета                                                            Приказом директора </w:t>
      </w:r>
    </w:p>
    <w:p w:rsidR="00D75025" w:rsidRDefault="00D75025" w:rsidP="00D75025">
      <w:r>
        <w:t>Протокол № ___ от «___»_____ 2016                                  № «___» от «____» ________2016</w:t>
      </w:r>
    </w:p>
    <w:p w:rsidR="00D75025" w:rsidRDefault="00D75025" w:rsidP="00D75025">
      <w:r>
        <w:t xml:space="preserve">                                                                                               ______________/</w:t>
      </w:r>
      <w:proofErr w:type="spellStart"/>
      <w:r>
        <w:t>Т.П.Скоморохова</w:t>
      </w:r>
      <w:proofErr w:type="spellEnd"/>
      <w:r>
        <w:t>/</w:t>
      </w:r>
    </w:p>
    <w:p w:rsidR="00D75025" w:rsidRDefault="00D75025" w:rsidP="00D75025"/>
    <w:p w:rsidR="00D75025" w:rsidRDefault="00D75025" w:rsidP="00D7502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Дополнительная общеобразовательная </w:t>
      </w:r>
      <w:proofErr w:type="spellStart"/>
      <w:r>
        <w:rPr>
          <w:sz w:val="40"/>
          <w:szCs w:val="40"/>
        </w:rPr>
        <w:t>общеразвивающая</w:t>
      </w:r>
      <w:proofErr w:type="spellEnd"/>
    </w:p>
    <w:p w:rsidR="00D75025" w:rsidRDefault="00D75025" w:rsidP="00D75025">
      <w:pPr>
        <w:jc w:val="center"/>
        <w:rPr>
          <w:sz w:val="44"/>
          <w:szCs w:val="44"/>
        </w:rPr>
      </w:pPr>
      <w:r>
        <w:rPr>
          <w:sz w:val="40"/>
          <w:szCs w:val="40"/>
        </w:rPr>
        <w:t xml:space="preserve">программа </w:t>
      </w:r>
      <w:proofErr w:type="spellStart"/>
      <w:r>
        <w:rPr>
          <w:sz w:val="40"/>
          <w:szCs w:val="40"/>
        </w:rPr>
        <w:t>_художественной</w:t>
      </w:r>
      <w:proofErr w:type="spellEnd"/>
      <w:r>
        <w:rPr>
          <w:sz w:val="40"/>
          <w:szCs w:val="40"/>
        </w:rPr>
        <w:t xml:space="preserve">  направленности</w:t>
      </w:r>
    </w:p>
    <w:p w:rsidR="00D75025" w:rsidRDefault="00D75025" w:rsidP="001F7D67">
      <w:pPr>
        <w:jc w:val="center"/>
      </w:pPr>
      <w:r>
        <w:rPr>
          <w:sz w:val="44"/>
          <w:szCs w:val="44"/>
        </w:rPr>
        <w:t>«Путешествие в мир искусства»</w:t>
      </w:r>
    </w:p>
    <w:p w:rsidR="00D75025" w:rsidRDefault="00D75025" w:rsidP="001F7D67">
      <w:pPr>
        <w:jc w:val="center"/>
      </w:pPr>
      <w:r>
        <w:rPr>
          <w:sz w:val="36"/>
          <w:szCs w:val="36"/>
        </w:rPr>
        <w:t>младшее звено</w:t>
      </w:r>
    </w:p>
    <w:p w:rsidR="00D75025" w:rsidRDefault="00D75025" w:rsidP="00D75025">
      <w:pPr>
        <w:jc w:val="center"/>
      </w:pPr>
    </w:p>
    <w:p w:rsidR="00D75025" w:rsidRDefault="00D75025" w:rsidP="00D75025">
      <w:pPr>
        <w:jc w:val="center"/>
      </w:pPr>
    </w:p>
    <w:p w:rsidR="00D75025" w:rsidRDefault="00D75025" w:rsidP="00D75025">
      <w:pPr>
        <w:jc w:val="center"/>
        <w:rPr>
          <w:sz w:val="28"/>
          <w:szCs w:val="28"/>
        </w:rPr>
      </w:pPr>
      <w:r>
        <w:t xml:space="preserve">                                                </w:t>
      </w:r>
      <w:r w:rsidR="001F7D67">
        <w:t xml:space="preserve">                             </w:t>
      </w:r>
      <w:r>
        <w:rPr>
          <w:sz w:val="28"/>
          <w:szCs w:val="28"/>
        </w:rPr>
        <w:t>Возраст обучающихся: 7-10 лет</w:t>
      </w:r>
    </w:p>
    <w:p w:rsidR="00D75025" w:rsidRDefault="00D75025" w:rsidP="001F7D67">
      <w:pPr>
        <w:jc w:val="center"/>
      </w:pPr>
      <w:r>
        <w:rPr>
          <w:sz w:val="28"/>
          <w:szCs w:val="28"/>
        </w:rPr>
        <w:t xml:space="preserve">                                                                         Срок реализации программы:  4год</w:t>
      </w:r>
    </w:p>
    <w:p w:rsidR="00D75025" w:rsidRDefault="00D75025" w:rsidP="00D75025"/>
    <w:p w:rsidR="00D75025" w:rsidRDefault="00D75025" w:rsidP="00D750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Автор — составитель;</w:t>
      </w:r>
    </w:p>
    <w:p w:rsidR="00D75025" w:rsidRDefault="00D75025" w:rsidP="00D75025">
      <w:pPr>
        <w:tabs>
          <w:tab w:val="left" w:pos="78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Лапина Т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.                                                           ,</w:t>
      </w:r>
    </w:p>
    <w:p w:rsidR="00D75025" w:rsidRDefault="00D75025" w:rsidP="00D75025">
      <w:pPr>
        <w:tabs>
          <w:tab w:val="left" w:pos="78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D75025" w:rsidRPr="001F7D67" w:rsidRDefault="00D75025" w:rsidP="001F7D67">
      <w:pPr>
        <w:tabs>
          <w:tab w:val="left" w:pos="78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первой квалификационной  категории</w:t>
      </w:r>
    </w:p>
    <w:p w:rsidR="00D75025" w:rsidRDefault="00D75025" w:rsidP="00D75025">
      <w:pPr>
        <w:tabs>
          <w:tab w:val="left" w:pos="7815"/>
        </w:tabs>
        <w:jc w:val="right"/>
      </w:pPr>
    </w:p>
    <w:p w:rsidR="00D75025" w:rsidRDefault="00D75025" w:rsidP="007345C0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С Таштып</w:t>
      </w:r>
      <w:r w:rsidR="001F7D67">
        <w:rPr>
          <w:sz w:val="28"/>
          <w:szCs w:val="28"/>
        </w:rPr>
        <w:t>,2016 года</w:t>
      </w:r>
      <w:r>
        <w:rPr>
          <w:b/>
          <w:sz w:val="28"/>
          <w:szCs w:val="28"/>
        </w:rPr>
        <w:t xml:space="preserve">                               </w:t>
      </w:r>
    </w:p>
    <w:p w:rsidR="00D75025" w:rsidRDefault="007345C0" w:rsidP="00D75025">
      <w:pPr>
        <w:jc w:val="both"/>
        <w:rPr>
          <w:b/>
        </w:rPr>
      </w:pPr>
      <w:r w:rsidRPr="007345C0">
        <w:rPr>
          <w:sz w:val="28"/>
          <w:szCs w:val="28"/>
        </w:rPr>
        <w:object w:dxaOrig="8821" w:dyaOrig="14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39.65pt" o:ole="">
            <v:imagedata r:id="rId5" o:title=""/>
          </v:shape>
          <o:OLEObject Type="Embed" ProgID="Word.Document.12" ShapeID="_x0000_i1025" DrawAspect="Content" ObjectID="_1553610228" r:id="rId6">
            <o:FieldCodes>\s</o:FieldCodes>
          </o:OLEObject>
        </w:object>
      </w:r>
      <w:r w:rsidR="00D75025">
        <w:rPr>
          <w:sz w:val="28"/>
          <w:szCs w:val="28"/>
        </w:rPr>
        <w:t xml:space="preserve">   </w:t>
      </w:r>
      <w:r w:rsidR="00D75025">
        <w:rPr>
          <w:b/>
          <w:sz w:val="28"/>
          <w:szCs w:val="28"/>
        </w:rPr>
        <w:lastRenderedPageBreak/>
        <w:t>ПОЯСНИТЕЛЬНАЯ ЗАПИСКА</w:t>
      </w:r>
      <w:r w:rsidR="00D75025">
        <w:rPr>
          <w:sz w:val="28"/>
          <w:szCs w:val="28"/>
        </w:rPr>
        <w:t xml:space="preserve">                                             </w:t>
      </w:r>
    </w:p>
    <w:p w:rsidR="00D75025" w:rsidRDefault="00D75025" w:rsidP="00D75025">
      <w:pPr>
        <w:jc w:val="both"/>
      </w:pPr>
      <w:r>
        <w:rPr>
          <w:b/>
        </w:rPr>
        <w:t xml:space="preserve"> Направленность программы</w:t>
      </w:r>
      <w:r>
        <w:t xml:space="preserve">.      По содержанию программа «Путешествие  в мир искусства» является  художественной по функциональному предназначению развивающей, познавательной по форме кружковой и предназначена для обучения детей младшего звена и направлена на обеспечение дополнительной подготовки и разностороннего гармонического развития.           </w:t>
      </w:r>
    </w:p>
    <w:p w:rsidR="00D75025" w:rsidRDefault="00D75025" w:rsidP="00D75025">
      <w:pPr>
        <w:rPr>
          <w:b/>
        </w:rPr>
      </w:pPr>
      <w:r>
        <w:t xml:space="preserve">В процессе рисования происходит живая работа мысли, развиваются образные представления и художественный вкус, наблюдательность и зрительная память, мышечно-двигательные функции руки и глазомер. Немаловажную роль в  современных условиях жизни школьника следуют отвести способности искусства быть активным звеном  </w:t>
      </w:r>
      <w:proofErr w:type="spellStart"/>
      <w:r>
        <w:t>здороровьесберегающих</w:t>
      </w:r>
      <w:proofErr w:type="spellEnd"/>
      <w:r>
        <w:t xml:space="preserve"> технологий. Искусство способно уравновесить умственную перегруженность, отвести от агрессивных способов поведения. </w:t>
      </w:r>
    </w:p>
    <w:p w:rsidR="00D75025" w:rsidRDefault="00D75025" w:rsidP="00D75025">
      <w:pPr>
        <w:jc w:val="both"/>
        <w:rPr>
          <w:b/>
          <w:bCs/>
        </w:rPr>
      </w:pPr>
      <w:r>
        <w:rPr>
          <w:b/>
        </w:rPr>
        <w:t xml:space="preserve"> Актуальность - </w:t>
      </w:r>
      <w:r>
        <w:t>обусловлена</w:t>
      </w:r>
      <w:r>
        <w:rPr>
          <w:b/>
        </w:rPr>
        <w:t xml:space="preserve">  </w:t>
      </w:r>
      <w:r>
        <w:t xml:space="preserve">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чувств, способных решать современные задачи творческого восприятия и развития личности в целом.  В системе эстетического и творческого воспитания  подрастающего поколения особая роль принадлежит изобразительному искусству, умение видеть и понимать красоту окружающего мира, способствует воспитанию чувств, развитию художественно-эстетического вкуса, трудовой и творческой активности, воспитывает  целеустремленность, усидчивость, чувство взаимопомощи, дает возможность творческой самореализации личности. Занятия изобразительным искусством являются эффективным средством, приобщения детей к изучению народных традиций,  формированию устойчивого интереса к художественной деятельности, Воспитанию чувства любви и бережного отношения  друг к другу, к природе, к животным, к своей  Родине. Дать понятие учащимся, что искусство – это не просто набор картин, ваз, предметов старины, а чувство восприятия и эпохи того времени. </w:t>
      </w:r>
    </w:p>
    <w:p w:rsidR="00D75025" w:rsidRDefault="00D75025" w:rsidP="00D75025">
      <w:pPr>
        <w:jc w:val="both"/>
        <w:rPr>
          <w:b/>
          <w:bCs/>
        </w:rPr>
      </w:pPr>
      <w:r>
        <w:rPr>
          <w:b/>
          <w:bCs/>
        </w:rPr>
        <w:t>Отличительные особенности данной образовательной программы,</w:t>
      </w:r>
      <w:r>
        <w:t xml:space="preserve"> от уже </w:t>
      </w:r>
      <w:proofErr w:type="gramStart"/>
      <w:r>
        <w:t>существующих</w:t>
      </w:r>
      <w:proofErr w:type="gramEnd"/>
      <w: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 Программа является модифицированной, разработана на основе  программы по изобразительному искусству, под редакцией  автора С.К, </w:t>
      </w:r>
      <w:proofErr w:type="spellStart"/>
      <w:r>
        <w:t>Кожохиной</w:t>
      </w:r>
      <w:proofErr w:type="spellEnd"/>
      <w:r>
        <w:t xml:space="preserve">.   Программой предусмотрено, изучение теории изобразительного искусства, 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 искусства у школьников развиваются творческие навыки. </w:t>
      </w:r>
      <w:r>
        <w:rPr>
          <w:sz w:val="28"/>
          <w:szCs w:val="28"/>
        </w:rPr>
        <w:t xml:space="preserve"> </w:t>
      </w:r>
      <w:r>
        <w:t xml:space="preserve">Особенности подхода ребенка к изобразительному творчеству определяется и тем,  какому содержанию он отдает предпочтение, какие предметы стремится отразить в рисунке, Большой интерес вызывают занятия, где для концентрации внимания при  подведении итогов привлекаются персонажи русских сказок. С целью проверки усвоения терминов, понятий и в качестве психологической разгрузки проводятся игры, словесные и малые жанры устного народного творчества. Постоянный поиск новых форм и методов в организации учебного и воспитательного процесса позволяет  делать работу с детьми более разнообразной, эмоциональной и информационно-насыщенной.  </w:t>
      </w:r>
    </w:p>
    <w:p w:rsidR="00D75025" w:rsidRDefault="00D75025" w:rsidP="00D75025">
      <w:pPr>
        <w:jc w:val="both"/>
        <w:rPr>
          <w:b/>
          <w:bCs/>
        </w:rPr>
      </w:pPr>
      <w:r>
        <w:rPr>
          <w:b/>
          <w:bCs/>
        </w:rPr>
        <w:t>Адресат программы:</w:t>
      </w:r>
      <w:r>
        <w:t xml:space="preserve"> программа учитывает возрастные особенности  детей 7-10год</w:t>
      </w:r>
    </w:p>
    <w:p w:rsidR="00D75025" w:rsidRDefault="00D75025" w:rsidP="00D75025">
      <w:pPr>
        <w:jc w:val="both"/>
        <w:rPr>
          <w:b/>
          <w:bCs/>
        </w:rPr>
      </w:pPr>
      <w:r>
        <w:rPr>
          <w:b/>
          <w:bCs/>
        </w:rPr>
        <w:t>Объем программы:</w:t>
      </w:r>
      <w:r>
        <w:t xml:space="preserve"> предусмотрено 288 часов</w:t>
      </w:r>
    </w:p>
    <w:p w:rsidR="00D75025" w:rsidRDefault="00D75025" w:rsidP="00D75025">
      <w:pPr>
        <w:jc w:val="both"/>
        <w:rPr>
          <w:b/>
          <w:bCs/>
        </w:rPr>
      </w:pPr>
      <w:r>
        <w:rPr>
          <w:b/>
          <w:bCs/>
        </w:rPr>
        <w:t xml:space="preserve"> Формы обучения и виды занятий;  </w:t>
      </w:r>
    </w:p>
    <w:p w:rsidR="00D75025" w:rsidRDefault="00D75025" w:rsidP="00D7502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Вводное занятие</w:t>
      </w:r>
      <w:r>
        <w:t xml:space="preserve">  - знакомство с техникой безопасности, особенностями организации обучения на текущий год.</w:t>
      </w:r>
    </w:p>
    <w:p w:rsidR="00D75025" w:rsidRDefault="00D75025" w:rsidP="00D75025">
      <w:pPr>
        <w:jc w:val="both"/>
        <w:rPr>
          <w:b/>
          <w:bCs/>
        </w:rPr>
      </w:pPr>
      <w:r>
        <w:rPr>
          <w:b/>
          <w:bCs/>
        </w:rPr>
        <w:t>Ознакомительное</w:t>
      </w:r>
      <w:r>
        <w:t xml:space="preserve"> </w:t>
      </w:r>
      <w:r>
        <w:rPr>
          <w:b/>
          <w:bCs/>
        </w:rPr>
        <w:t xml:space="preserve">занятие </w:t>
      </w:r>
      <w:r>
        <w:t>-  знакомство с новыми методами работы, с различным материалом и техникой рисования.</w:t>
      </w:r>
    </w:p>
    <w:p w:rsidR="00D75025" w:rsidRDefault="00D75025" w:rsidP="00D75025">
      <w:pPr>
        <w:jc w:val="both"/>
      </w:pPr>
      <w:r>
        <w:rPr>
          <w:b/>
          <w:bCs/>
        </w:rPr>
        <w:t xml:space="preserve">Занятие с натуры </w:t>
      </w:r>
      <w:r>
        <w:t xml:space="preserve"> - изучать азы рисунка и живописи используя натуру </w:t>
      </w:r>
      <w:proofErr w:type="gramStart"/>
      <w:r>
        <w:t xml:space="preserve">( </w:t>
      </w:r>
      <w:proofErr w:type="gramEnd"/>
      <w:r>
        <w:t>репродукции, предметы )</w:t>
      </w:r>
    </w:p>
    <w:p w:rsidR="00D75025" w:rsidRDefault="00D75025" w:rsidP="00D7502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Занятие  </w:t>
      </w:r>
      <w:r>
        <w:t>п</w:t>
      </w:r>
      <w:r>
        <w:rPr>
          <w:b/>
          <w:bCs/>
        </w:rPr>
        <w:t>о памяти -</w:t>
      </w:r>
      <w:r>
        <w:t xml:space="preserve"> после проведения наблюдений, экскурсий.</w:t>
      </w:r>
    </w:p>
    <w:p w:rsidR="00D75025" w:rsidRDefault="00D75025" w:rsidP="00D75025">
      <w:pPr>
        <w:jc w:val="both"/>
      </w:pPr>
      <w:r>
        <w:rPr>
          <w:b/>
          <w:bCs/>
        </w:rPr>
        <w:t xml:space="preserve"> Занятие тематическое </w:t>
      </w:r>
      <w:r>
        <w:t xml:space="preserve">- предлагается детям  </w:t>
      </w:r>
      <w:r>
        <w:rPr>
          <w:b/>
          <w:bCs/>
        </w:rPr>
        <w:t xml:space="preserve"> </w:t>
      </w:r>
      <w:r>
        <w:t>поработать над иллюстрацией к сказкам литературным произведениям.</w:t>
      </w:r>
    </w:p>
    <w:p w:rsidR="00D75025" w:rsidRDefault="00D75025" w:rsidP="00D75025">
      <w:pPr>
        <w:jc w:val="both"/>
      </w:pPr>
      <w:r>
        <w:t xml:space="preserve"> </w:t>
      </w:r>
      <w:r>
        <w:rPr>
          <w:b/>
          <w:bCs/>
        </w:rPr>
        <w:t>Проверочное  занятие</w:t>
      </w:r>
      <w:r>
        <w:t xml:space="preserve"> - повторение занятия для проверки усвоенного материала.</w:t>
      </w:r>
    </w:p>
    <w:p w:rsidR="00D75025" w:rsidRDefault="00D75025" w:rsidP="00D7502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Итоговое  занятие </w:t>
      </w:r>
      <w:r>
        <w:t xml:space="preserve">- итог работы детского объединения   к концу  учебного года:                         </w:t>
      </w:r>
    </w:p>
    <w:p w:rsidR="00D75025" w:rsidRDefault="00D75025" w:rsidP="00D75025">
      <w:pPr>
        <w:jc w:val="both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t>Творческая мастерская, интегрированные  занятия, открытые занятия, выставки,  игра, мастер-класс,  беседы,  экскурсии,  тематические  задания,  конкурсы.</w:t>
      </w:r>
      <w:proofErr w:type="gramEnd"/>
    </w:p>
    <w:p w:rsidR="00D75025" w:rsidRDefault="00D75025" w:rsidP="00D75025">
      <w:pPr>
        <w:jc w:val="both"/>
        <w:rPr>
          <w:b/>
          <w:bCs/>
        </w:rPr>
      </w:pPr>
      <w:r>
        <w:rPr>
          <w:b/>
          <w:bCs/>
        </w:rPr>
        <w:t xml:space="preserve">Срок освоения программы: </w:t>
      </w:r>
      <w:r>
        <w:t>программа рассчитана на 4 года.</w:t>
      </w:r>
    </w:p>
    <w:p w:rsidR="00D75025" w:rsidRDefault="00D75025" w:rsidP="00D75025">
      <w:pPr>
        <w:jc w:val="both"/>
      </w:pPr>
      <w:r>
        <w:rPr>
          <w:b/>
          <w:bCs/>
        </w:rPr>
        <w:t xml:space="preserve">Режим занятий. </w:t>
      </w:r>
      <w:r w:rsidRPr="008C6E75">
        <w:rPr>
          <w:bCs/>
        </w:rPr>
        <w:t>Занятия проводятся</w:t>
      </w:r>
      <w:r>
        <w:rPr>
          <w:b/>
          <w:bCs/>
        </w:rPr>
        <w:t xml:space="preserve">  </w:t>
      </w:r>
      <w:r>
        <w:t xml:space="preserve">2 часа в неделю продолжительность занятия 45 минут  с 5 </w:t>
      </w:r>
      <w:proofErr w:type="spellStart"/>
      <w:r>
        <w:t>физ-минуткой</w:t>
      </w:r>
      <w:proofErr w:type="spellEnd"/>
      <w:r>
        <w:t xml:space="preserve">. Занятия могут проводиться по подгруппам, коллективно, индивидуально проводятся в связи подготовки к конкурсам. </w:t>
      </w:r>
    </w:p>
    <w:p w:rsidR="00D75025" w:rsidRDefault="00D75025" w:rsidP="00D75025">
      <w:r>
        <w:t xml:space="preserve"> </w:t>
      </w:r>
      <w:r>
        <w:rPr>
          <w:b/>
        </w:rPr>
        <w:t>Основной целью программы</w:t>
      </w:r>
      <w:r>
        <w:t xml:space="preserve">   «</w:t>
      </w:r>
      <w:r>
        <w:rPr>
          <w:b/>
        </w:rPr>
        <w:t>Путешествие в мир искусства</w:t>
      </w:r>
      <w:r>
        <w:t xml:space="preserve">» - является </w:t>
      </w:r>
    </w:p>
    <w:p w:rsidR="00D75025" w:rsidRDefault="00D75025" w:rsidP="00D75025">
      <w:r>
        <w:t xml:space="preserve"> « Знакомство детей с миром искусства, с основами изобразительной грамоты с учетом индивидуальности каждого ребенка»   </w:t>
      </w:r>
    </w:p>
    <w:p w:rsidR="00D75025" w:rsidRDefault="00D75025" w:rsidP="00D75025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Задачи;</w:t>
      </w:r>
      <w:r>
        <w:t xml:space="preserve">  </w:t>
      </w:r>
    </w:p>
    <w:p w:rsidR="00D75025" w:rsidRDefault="00D75025" w:rsidP="00D75025">
      <w:r>
        <w:rPr>
          <w:b/>
          <w:bCs/>
        </w:rPr>
        <w:t>Обучающие</w:t>
      </w:r>
      <w:proofErr w:type="gramStart"/>
      <w:r>
        <w:rPr>
          <w:b/>
          <w:bCs/>
        </w:rPr>
        <w:t>;(</w:t>
      </w:r>
      <w:proofErr w:type="gramEnd"/>
      <w:r>
        <w:t xml:space="preserve">связанные с овладением детьми с основами изобразительной деятельности)                                                                                                                  </w:t>
      </w:r>
    </w:p>
    <w:p w:rsidR="00D75025" w:rsidRDefault="00D75025" w:rsidP="00D75025">
      <w:pPr>
        <w:numPr>
          <w:ilvl w:val="0"/>
          <w:numId w:val="1"/>
        </w:numPr>
        <w:suppressAutoHyphens/>
        <w:spacing w:after="0" w:line="240" w:lineRule="auto"/>
      </w:pPr>
      <w:r>
        <w:t xml:space="preserve">Научить элементарной   художественной грамоте и работе с  различным художественным материалом.                                                      </w:t>
      </w:r>
    </w:p>
    <w:p w:rsidR="00D75025" w:rsidRDefault="00D75025" w:rsidP="00D75025">
      <w:pPr>
        <w:numPr>
          <w:ilvl w:val="0"/>
          <w:numId w:val="2"/>
        </w:numPr>
        <w:suppressAutoHyphens/>
        <w:spacing w:after="0" w:line="240" w:lineRule="auto"/>
        <w:rPr>
          <w:b/>
          <w:bCs/>
        </w:rPr>
      </w:pPr>
      <w:r>
        <w:t>Формировать художественные навыки  и умения.</w:t>
      </w:r>
    </w:p>
    <w:p w:rsidR="00D75025" w:rsidRDefault="00D75025" w:rsidP="00D75025">
      <w:proofErr w:type="gramStart"/>
      <w:r>
        <w:rPr>
          <w:b/>
          <w:bCs/>
        </w:rPr>
        <w:t>Развивающие</w:t>
      </w:r>
      <w:proofErr w:type="gramEnd"/>
      <w:r>
        <w:rPr>
          <w:b/>
          <w:bCs/>
        </w:rPr>
        <w:t xml:space="preserve">  (</w:t>
      </w:r>
      <w:r>
        <w:t>связанные с совершенствованием общих способностей обучающихся)</w:t>
      </w:r>
    </w:p>
    <w:p w:rsidR="00D75025" w:rsidRDefault="00D75025" w:rsidP="00D75025">
      <w:r>
        <w:t xml:space="preserve">               Развитие колористического видения.</w:t>
      </w:r>
    </w:p>
    <w:p w:rsidR="00D75025" w:rsidRDefault="00D75025" w:rsidP="00D75025">
      <w:r>
        <w:t xml:space="preserve">               Развитие художественного вкуса, способность видеть и понимать прекрасное.</w:t>
      </w:r>
    </w:p>
    <w:p w:rsidR="00D75025" w:rsidRDefault="00D75025" w:rsidP="00D75025">
      <w:pPr>
        <w:numPr>
          <w:ilvl w:val="0"/>
          <w:numId w:val="2"/>
        </w:numPr>
        <w:suppressAutoHyphens/>
        <w:spacing w:after="0" w:line="240" w:lineRule="auto"/>
        <w:rPr>
          <w:b/>
          <w:bCs/>
        </w:rPr>
      </w:pPr>
      <w:r>
        <w:t>Развивать творческий потенциал, воображение ребенка навыки сотрудничества в художественной деятельности.</w:t>
      </w:r>
    </w:p>
    <w:p w:rsidR="00D75025" w:rsidRDefault="00D75025" w:rsidP="00D75025">
      <w:proofErr w:type="gramStart"/>
      <w:r>
        <w:rPr>
          <w:b/>
          <w:bCs/>
        </w:rPr>
        <w:t>Воспитательные</w:t>
      </w:r>
      <w:proofErr w:type="gramEnd"/>
      <w:r>
        <w:rPr>
          <w:b/>
          <w:bCs/>
        </w:rPr>
        <w:t xml:space="preserve">  (</w:t>
      </w:r>
      <w:r>
        <w:t>связанные развитием личностных качеств)</w:t>
      </w:r>
    </w:p>
    <w:p w:rsidR="00D75025" w:rsidRDefault="00D75025" w:rsidP="00D75025">
      <w:pPr>
        <w:numPr>
          <w:ilvl w:val="0"/>
          <w:numId w:val="2"/>
        </w:numPr>
        <w:suppressAutoHyphens/>
        <w:spacing w:after="0" w:line="240" w:lineRule="auto"/>
      </w:pPr>
      <w:r>
        <w:t xml:space="preserve"> Приобщать к миру искусства через практическую деятельность.</w:t>
      </w:r>
    </w:p>
    <w:p w:rsidR="00D75025" w:rsidRDefault="00D75025" w:rsidP="00D75025">
      <w:pPr>
        <w:numPr>
          <w:ilvl w:val="0"/>
          <w:numId w:val="2"/>
        </w:numPr>
        <w:suppressAutoHyphens/>
        <w:spacing w:after="0" w:line="240" w:lineRule="auto"/>
      </w:pPr>
      <w:r>
        <w:t xml:space="preserve"> Воспитывать волю, терпение, усидчивость, трудолюбие.</w:t>
      </w:r>
    </w:p>
    <w:p w:rsidR="00D75025" w:rsidRDefault="00D75025" w:rsidP="00D75025">
      <w:pPr>
        <w:numPr>
          <w:ilvl w:val="0"/>
          <w:numId w:val="2"/>
        </w:numPr>
        <w:suppressAutoHyphens/>
        <w:spacing w:after="0" w:line="240" w:lineRule="auto"/>
      </w:pPr>
      <w:r>
        <w:t xml:space="preserve"> Воспитывать уважительное отношение к искусству разных  стран и народов.</w:t>
      </w:r>
    </w:p>
    <w:p w:rsidR="00D75025" w:rsidRDefault="00D75025" w:rsidP="00D75025">
      <w:pPr>
        <w:numPr>
          <w:ilvl w:val="0"/>
          <w:numId w:val="2"/>
        </w:numPr>
        <w:suppressAutoHyphens/>
        <w:spacing w:after="0" w:line="240" w:lineRule="auto"/>
      </w:pPr>
      <w:r>
        <w:t xml:space="preserve">Воспитывать интерес к изобразительному искусству, обогатить </w:t>
      </w:r>
    </w:p>
    <w:p w:rsidR="00D75025" w:rsidRDefault="00D75025" w:rsidP="00D75025">
      <w:pPr>
        <w:rPr>
          <w:b/>
          <w:bCs/>
        </w:rPr>
      </w:pPr>
      <w:r>
        <w:lastRenderedPageBreak/>
        <w:t xml:space="preserve">               нравственный опыт детей.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>Учебный план реализации программы 1 года обучения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7"/>
        <w:gridCol w:w="4007"/>
        <w:gridCol w:w="660"/>
        <w:gridCol w:w="870"/>
        <w:gridCol w:w="1125"/>
        <w:gridCol w:w="2275"/>
      </w:tblGrid>
      <w:tr w:rsidR="00D75025" w:rsidTr="00BB2339">
        <w:tc>
          <w:tcPr>
            <w:tcW w:w="4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</w:pPr>
            <w:r>
              <w:t>№</w:t>
            </w:r>
          </w:p>
        </w:tc>
        <w:tc>
          <w:tcPr>
            <w:tcW w:w="40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</w:pPr>
            <w:r>
              <w:t>Название раздела, тема.</w:t>
            </w:r>
          </w:p>
        </w:tc>
        <w:tc>
          <w:tcPr>
            <w:tcW w:w="26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Количество часов</w:t>
            </w:r>
          </w:p>
        </w:tc>
        <w:tc>
          <w:tcPr>
            <w:tcW w:w="2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 xml:space="preserve"> Форма </w:t>
            </w:r>
          </w:p>
          <w:p w:rsidR="00D75025" w:rsidRDefault="00D75025" w:rsidP="00BB2339">
            <w:pPr>
              <w:pStyle w:val="a3"/>
            </w:pPr>
            <w:r>
              <w:t>аттестации/контроля.</w:t>
            </w:r>
          </w:p>
        </w:tc>
      </w:tr>
      <w:tr w:rsidR="00D75025" w:rsidTr="00BB2339">
        <w:tc>
          <w:tcPr>
            <w:tcW w:w="4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  <w:tc>
          <w:tcPr>
            <w:tcW w:w="40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всего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теория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практика</w:t>
            </w:r>
          </w:p>
        </w:tc>
        <w:tc>
          <w:tcPr>
            <w:tcW w:w="2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1</w:t>
            </w: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Предметное рисование;</w:t>
            </w:r>
          </w:p>
          <w:p w:rsidR="00D75025" w:rsidRDefault="00D75025" w:rsidP="00BB2339">
            <w:pPr>
              <w:pStyle w:val="a3"/>
            </w:pPr>
            <w:r>
              <w:t>Цветовой круг.</w:t>
            </w:r>
          </w:p>
          <w:p w:rsidR="00D75025" w:rsidRDefault="00D75025" w:rsidP="00BB2339">
            <w:pPr>
              <w:pStyle w:val="a3"/>
            </w:pPr>
            <w:r>
              <w:t xml:space="preserve"> Рисование по представлению</w:t>
            </w:r>
          </w:p>
          <w:p w:rsidR="00D75025" w:rsidRDefault="00D75025" w:rsidP="00BB2339">
            <w:pPr>
              <w:pStyle w:val="a3"/>
            </w:pPr>
            <w:proofErr w:type="spellStart"/>
            <w:r>
              <w:t>Мультигерой</w:t>
            </w:r>
            <w:proofErr w:type="spellEnd"/>
            <w:r>
              <w:t>.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34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29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  <w:r>
              <w:t>опрос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2</w:t>
            </w: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Волшебный мир</w:t>
            </w:r>
          </w:p>
          <w:p w:rsidR="00D75025" w:rsidRDefault="00D75025" w:rsidP="00BB2339">
            <w:pPr>
              <w:pStyle w:val="a3"/>
            </w:pPr>
            <w:r>
              <w:t>Рисование по временам года</w:t>
            </w:r>
          </w:p>
          <w:p w:rsidR="00D75025" w:rsidRDefault="00D75025" w:rsidP="00BB2339">
            <w:pPr>
              <w:pStyle w:val="a3"/>
            </w:pPr>
            <w:r>
              <w:t>Космические дали</w:t>
            </w:r>
          </w:p>
          <w:p w:rsidR="00D75025" w:rsidRDefault="00D75025" w:rsidP="00BB2339">
            <w:pPr>
              <w:pStyle w:val="a3"/>
            </w:pPr>
            <w:r>
              <w:t>Разноцветные краски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19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  <w:r>
              <w:t>Творческое задание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3</w:t>
            </w:r>
          </w:p>
        </w:tc>
        <w:tc>
          <w:tcPr>
            <w:tcW w:w="4007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 xml:space="preserve">Декоративное рисование.  </w:t>
            </w:r>
          </w:p>
          <w:p w:rsidR="00D75025" w:rsidRDefault="00D75025" w:rsidP="00BB2339">
            <w:pPr>
              <w:pStyle w:val="a3"/>
            </w:pPr>
            <w:r>
              <w:t xml:space="preserve"> Узоры, которые создали люди.</w:t>
            </w:r>
          </w:p>
          <w:p w:rsidR="00D75025" w:rsidRDefault="00D75025" w:rsidP="00BB2339">
            <w:pPr>
              <w:pStyle w:val="a3"/>
            </w:pPr>
            <w:r>
              <w:t xml:space="preserve"> Как украшает себя человек.</w:t>
            </w:r>
          </w:p>
        </w:tc>
        <w:tc>
          <w:tcPr>
            <w:tcW w:w="660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14</w:t>
            </w:r>
          </w:p>
        </w:tc>
        <w:tc>
          <w:tcPr>
            <w:tcW w:w="870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</w:t>
            </w:r>
          </w:p>
        </w:tc>
        <w:tc>
          <w:tcPr>
            <w:tcW w:w="1125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12</w:t>
            </w:r>
          </w:p>
        </w:tc>
        <w:tc>
          <w:tcPr>
            <w:tcW w:w="2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 xml:space="preserve"> Мини-выставка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Всего: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72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12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 xml:space="preserve">  60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</w:tc>
      </w:tr>
    </w:tbl>
    <w:p w:rsidR="00D75025" w:rsidRDefault="00D75025" w:rsidP="00D75025">
      <w:r>
        <w:rPr>
          <w:b/>
        </w:rPr>
        <w:t>Цель  1 года обучения</w:t>
      </w:r>
    </w:p>
    <w:p w:rsidR="00D75025" w:rsidRDefault="00D75025" w:rsidP="00D75025">
      <w:pPr>
        <w:rPr>
          <w:b/>
          <w:bCs/>
        </w:rPr>
      </w:pPr>
      <w:r>
        <w:t xml:space="preserve">« </w:t>
      </w:r>
      <w:r>
        <w:rPr>
          <w:b/>
          <w:bCs/>
        </w:rPr>
        <w:t>Воспитание   интереса к  изобразительному искусству</w:t>
      </w:r>
      <w:r>
        <w:t>»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>Раздел 1. Предметное</w:t>
      </w:r>
      <w:r>
        <w:t xml:space="preserve"> </w:t>
      </w:r>
      <w:r>
        <w:rPr>
          <w:b/>
          <w:bCs/>
        </w:rPr>
        <w:t>рисование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Теория. </w:t>
      </w:r>
      <w:r>
        <w:t xml:space="preserve">Основы </w:t>
      </w:r>
      <w:proofErr w:type="spellStart"/>
      <w:r>
        <w:t>цветоведения</w:t>
      </w:r>
      <w:proofErr w:type="spellEnd"/>
      <w:r>
        <w:t xml:space="preserve">: основные цвета, </w:t>
      </w:r>
      <w:r>
        <w:rPr>
          <w:b/>
          <w:bCs/>
        </w:rPr>
        <w:t xml:space="preserve"> </w:t>
      </w:r>
      <w:r>
        <w:t>смешивание красок, холодные и теплые тона.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Практика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  <w:r>
        <w:rPr>
          <w:bCs/>
        </w:rPr>
        <w:t>О</w:t>
      </w:r>
      <w:r w:rsidRPr="00264472">
        <w:rPr>
          <w:bCs/>
        </w:rPr>
        <w:t>сновные три цвета</w:t>
      </w:r>
      <w:r>
        <w:rPr>
          <w:b/>
          <w:bCs/>
        </w:rPr>
        <w:t xml:space="preserve">, </w:t>
      </w:r>
      <w:r w:rsidRPr="00264472">
        <w:rPr>
          <w:bCs/>
        </w:rPr>
        <w:t>красный, желтый и зеленый</w:t>
      </w:r>
      <w:r>
        <w:rPr>
          <w:bCs/>
        </w:rPr>
        <w:t xml:space="preserve">. Рисуем радугу и </w:t>
      </w:r>
      <w:r w:rsidRPr="00264472">
        <w:rPr>
          <w:bCs/>
        </w:rPr>
        <w:t>закрепляем  цвета</w:t>
      </w:r>
      <w:r>
        <w:rPr>
          <w:bCs/>
        </w:rPr>
        <w:t>,</w:t>
      </w:r>
      <w:r w:rsidRPr="00264472">
        <w:rPr>
          <w:bCs/>
        </w:rPr>
        <w:t xml:space="preserve"> с помощью считалки</w:t>
      </w:r>
      <w:r>
        <w:rPr>
          <w:bCs/>
        </w:rPr>
        <w:t>, как можно сделать разные мазки одной кисточкой.  Как мы можем продлить  цветам  жизнь</w:t>
      </w:r>
      <w:r>
        <w:t xml:space="preserve">, </w:t>
      </w:r>
      <w:proofErr w:type="gramStart"/>
      <w:r>
        <w:t>конечно</w:t>
      </w:r>
      <w:proofErr w:type="gramEnd"/>
      <w:r>
        <w:t xml:space="preserve"> их нарисовать  по памяти, по представлению. Героев из мультфильмов рисуем, применяя форму круга, овала, треугольников,    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Форма контроля. </w:t>
      </w:r>
      <w:r>
        <w:t>Опрос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Раздел 2. Волшебный мир.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Теория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  <w:r>
        <w:t>Основы изобразительной грамоты.</w:t>
      </w:r>
      <w:r>
        <w:rPr>
          <w:b/>
          <w:bCs/>
        </w:rPr>
        <w:t xml:space="preserve"> </w:t>
      </w:r>
      <w:r>
        <w:t>цвет ,тон ,пропорции ,композиции.</w:t>
      </w:r>
    </w:p>
    <w:p w:rsidR="00D75025" w:rsidRDefault="00D75025" w:rsidP="00D75025">
      <w:pPr>
        <w:rPr>
          <w:b/>
          <w:bCs/>
          <w:sz w:val="28"/>
          <w:szCs w:val="28"/>
        </w:rPr>
      </w:pPr>
      <w:r>
        <w:rPr>
          <w:b/>
          <w:bCs/>
        </w:rPr>
        <w:t xml:space="preserve"> Практика.  </w:t>
      </w:r>
      <w:r>
        <w:t xml:space="preserve"> Работа с акварелью способом размывки  в  верхней части листа бумаги проводится линия насыщенного цвета, а затем размывается  водой вниз,  получается постепенно светлеющим. Учить  правильно  держать кисточку, набирать краски, использовать палитру для смешивания</w:t>
      </w:r>
      <w:proofErr w:type="gramStart"/>
      <w:r>
        <w:t xml:space="preserve"> ,</w:t>
      </w:r>
      <w:proofErr w:type="gramEnd"/>
      <w:r>
        <w:t xml:space="preserve"> промывать кисточки перед тем как набирать другую краску. Фантазируем о космосе.</w:t>
      </w:r>
    </w:p>
    <w:p w:rsidR="00D75025" w:rsidRDefault="00D75025" w:rsidP="00D75025">
      <w:pPr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Раздел 3.Декоративное рисование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Теория. </w:t>
      </w:r>
      <w:r>
        <w:t>Формирование представлений о том, что окружающая природа является основой творчества народного мастера. Воспитание любви к декоративно-прикладному искусству.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Практика. </w:t>
      </w:r>
      <w:r>
        <w:t xml:space="preserve">Прием тычка и прием прикладывания кисти, выполнять узор из </w:t>
      </w:r>
      <w:proofErr w:type="gramStart"/>
      <w:r>
        <w:t>элементов</w:t>
      </w:r>
      <w:proofErr w:type="gramEnd"/>
      <w:r>
        <w:t xml:space="preserve"> взятых у природы,- ягод, листьев, приемом тычка, мазка прикладывание кисти.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Форма контроля. </w:t>
      </w:r>
      <w:r>
        <w:t>Мини</w:t>
      </w:r>
      <w:r>
        <w:rPr>
          <w:b/>
          <w:bCs/>
        </w:rPr>
        <w:t>-</w:t>
      </w:r>
      <w:r>
        <w:t xml:space="preserve"> выставка.</w:t>
      </w:r>
    </w:p>
    <w:p w:rsidR="00D75025" w:rsidRDefault="00D75025" w:rsidP="00D75025">
      <w:r>
        <w:rPr>
          <w:b/>
          <w:bCs/>
        </w:rPr>
        <w:lastRenderedPageBreak/>
        <w:t>Учебный план реализации программы 2 года обучения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7"/>
        <w:gridCol w:w="4007"/>
        <w:gridCol w:w="660"/>
        <w:gridCol w:w="870"/>
        <w:gridCol w:w="1125"/>
        <w:gridCol w:w="2275"/>
      </w:tblGrid>
      <w:tr w:rsidR="00D75025" w:rsidTr="00BB2339">
        <w:tc>
          <w:tcPr>
            <w:tcW w:w="4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</w:pPr>
            <w:r>
              <w:t>№</w:t>
            </w:r>
          </w:p>
        </w:tc>
        <w:tc>
          <w:tcPr>
            <w:tcW w:w="40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</w:pPr>
            <w:r>
              <w:t>Название раздела, тема.</w:t>
            </w:r>
          </w:p>
        </w:tc>
        <w:tc>
          <w:tcPr>
            <w:tcW w:w="26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Количество часов</w:t>
            </w:r>
          </w:p>
        </w:tc>
        <w:tc>
          <w:tcPr>
            <w:tcW w:w="2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 xml:space="preserve"> Форма </w:t>
            </w:r>
          </w:p>
          <w:p w:rsidR="00D75025" w:rsidRDefault="00D75025" w:rsidP="00BB2339">
            <w:pPr>
              <w:pStyle w:val="a3"/>
            </w:pPr>
            <w:r>
              <w:t>аттестации/контроля.</w:t>
            </w:r>
          </w:p>
        </w:tc>
      </w:tr>
      <w:tr w:rsidR="00D75025" w:rsidTr="00BB2339">
        <w:tc>
          <w:tcPr>
            <w:tcW w:w="4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  <w:tc>
          <w:tcPr>
            <w:tcW w:w="40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всего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теория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практика</w:t>
            </w:r>
          </w:p>
        </w:tc>
        <w:tc>
          <w:tcPr>
            <w:tcW w:w="2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1</w:t>
            </w: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рисунок</w:t>
            </w:r>
          </w:p>
          <w:p w:rsidR="00D75025" w:rsidRDefault="00D75025" w:rsidP="00BB2339">
            <w:pPr>
              <w:pStyle w:val="a3"/>
            </w:pPr>
            <w:r>
              <w:t xml:space="preserve"> Рисуем отгадки </w:t>
            </w:r>
          </w:p>
          <w:p w:rsidR="00D75025" w:rsidRDefault="00D75025" w:rsidP="00BB2339">
            <w:pPr>
              <w:pStyle w:val="a3"/>
            </w:pPr>
            <w:r>
              <w:t>Дары осени.</w:t>
            </w:r>
          </w:p>
          <w:p w:rsidR="00D75025" w:rsidRDefault="00D75025" w:rsidP="00BB2339">
            <w:pPr>
              <w:pStyle w:val="a3"/>
            </w:pPr>
            <w:r>
              <w:t>Мое любимое животное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35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30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  <w:r>
              <w:t>беседа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2</w:t>
            </w: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Сюжетное рисование</w:t>
            </w:r>
          </w:p>
          <w:p w:rsidR="00D75025" w:rsidRDefault="00D75025" w:rsidP="00BB2339">
            <w:pPr>
              <w:pStyle w:val="a3"/>
            </w:pPr>
            <w:r>
              <w:t xml:space="preserve"> Сказочная страна.</w:t>
            </w:r>
          </w:p>
          <w:p w:rsidR="00D75025" w:rsidRDefault="00D75025" w:rsidP="00BB2339">
            <w:pPr>
              <w:pStyle w:val="a3"/>
            </w:pPr>
            <w:r>
              <w:t>Изображения всюду вокруг нас.</w:t>
            </w:r>
          </w:p>
          <w:p w:rsidR="00D75025" w:rsidRDefault="00D75025" w:rsidP="00BB2339">
            <w:pPr>
              <w:pStyle w:val="a3"/>
            </w:pPr>
            <w:r>
              <w:t xml:space="preserve"> Урок фантазии.</w:t>
            </w:r>
          </w:p>
          <w:p w:rsidR="00D75025" w:rsidRDefault="00D75025" w:rsidP="00BB2339">
            <w:pPr>
              <w:pStyle w:val="a3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22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6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16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  <w:r>
              <w:t>Взаимоконтроль.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3</w:t>
            </w:r>
          </w:p>
        </w:tc>
        <w:tc>
          <w:tcPr>
            <w:tcW w:w="4007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 xml:space="preserve">Декоративное </w:t>
            </w:r>
            <w:proofErr w:type="gramStart"/>
            <w:r>
              <w:t>-п</w:t>
            </w:r>
            <w:proofErr w:type="gramEnd"/>
            <w:r>
              <w:t>рикладное.</w:t>
            </w:r>
          </w:p>
          <w:p w:rsidR="00D75025" w:rsidRDefault="00D75025" w:rsidP="00BB2339">
            <w:pPr>
              <w:pStyle w:val="a3"/>
            </w:pPr>
            <w:r>
              <w:t xml:space="preserve"> Наши любимые узоры.</w:t>
            </w:r>
          </w:p>
          <w:p w:rsidR="00D75025" w:rsidRDefault="00D75025" w:rsidP="00BB2339">
            <w:pPr>
              <w:pStyle w:val="a3"/>
            </w:pPr>
            <w:r>
              <w:t>Красота в быту людей.</w:t>
            </w:r>
          </w:p>
        </w:tc>
        <w:tc>
          <w:tcPr>
            <w:tcW w:w="660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15</w:t>
            </w:r>
          </w:p>
        </w:tc>
        <w:tc>
          <w:tcPr>
            <w:tcW w:w="870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</w:t>
            </w:r>
          </w:p>
        </w:tc>
        <w:tc>
          <w:tcPr>
            <w:tcW w:w="1125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13</w:t>
            </w:r>
          </w:p>
        </w:tc>
        <w:tc>
          <w:tcPr>
            <w:tcW w:w="2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  <w:r>
              <w:t>Опрос.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всего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72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13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59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</w:tc>
      </w:tr>
    </w:tbl>
    <w:p w:rsidR="00D75025" w:rsidRDefault="00D75025" w:rsidP="00D75025">
      <w:r>
        <w:rPr>
          <w:b/>
        </w:rPr>
        <w:t>Цель 2 года обучения:</w:t>
      </w:r>
    </w:p>
    <w:p w:rsidR="00D75025" w:rsidRDefault="00D75025" w:rsidP="00D75025">
      <w:r>
        <w:t xml:space="preserve">        «</w:t>
      </w:r>
      <w:r>
        <w:rPr>
          <w:b/>
          <w:bCs/>
        </w:rPr>
        <w:t>Побуждение детей к творчеству, воображению, фантазии»</w:t>
      </w:r>
      <w:r>
        <w:t xml:space="preserve">.        </w:t>
      </w:r>
    </w:p>
    <w:p w:rsidR="00D75025" w:rsidRDefault="00D75025" w:rsidP="00D75025">
      <w:pPr>
        <w:rPr>
          <w:b/>
          <w:bCs/>
        </w:rPr>
      </w:pPr>
      <w:r>
        <w:t xml:space="preserve"> </w:t>
      </w:r>
      <w:r>
        <w:rPr>
          <w:b/>
          <w:bCs/>
        </w:rPr>
        <w:t>Раздел 1. Рисунок.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Теория.   </w:t>
      </w:r>
      <w:r>
        <w:t>Знакомство с различными художественными приемами работы.</w:t>
      </w:r>
      <w:r>
        <w:rPr>
          <w:b/>
          <w:bCs/>
        </w:rPr>
        <w:t xml:space="preserve"> </w:t>
      </w:r>
      <w:r>
        <w:t>Формировать навыки работы с натуры (листья, веточки работа с дидактическим материалом)</w:t>
      </w:r>
    </w:p>
    <w:p w:rsidR="00D75025" w:rsidRPr="00A474C1" w:rsidRDefault="00D75025" w:rsidP="00D75025">
      <w:pPr>
        <w:rPr>
          <w:bCs/>
        </w:rPr>
      </w:pPr>
      <w:r>
        <w:rPr>
          <w:b/>
          <w:bCs/>
        </w:rPr>
        <w:t xml:space="preserve"> Практика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  <w:r>
        <w:t xml:space="preserve">Рассматриваем цветовую окраску, делаем оттенки, теплые  красный желтый, оранжевый, и холодные тона  синий,  </w:t>
      </w:r>
      <w:proofErr w:type="spellStart"/>
      <w:r>
        <w:t>голубой</w:t>
      </w:r>
      <w:proofErr w:type="spellEnd"/>
      <w:r>
        <w:t>, сиреневый.</w:t>
      </w:r>
      <w:r>
        <w:rPr>
          <w:b/>
          <w:bCs/>
        </w:rPr>
        <w:t xml:space="preserve">, </w:t>
      </w:r>
      <w:r w:rsidRPr="00A474C1">
        <w:rPr>
          <w:bCs/>
        </w:rPr>
        <w:t>делаем оттиски на бумаге</w:t>
      </w:r>
      <w:r>
        <w:rPr>
          <w:bCs/>
        </w:rPr>
        <w:t xml:space="preserve"> различными формами листьев,  рисуем   фрукты , овощи соблюдая форму и пропорции,  в реальности.  На основе круга рисуем  животных </w:t>
      </w:r>
      <w:proofErr w:type="gramStart"/>
      <w:r>
        <w:rPr>
          <w:bCs/>
        </w:rPr>
        <w:t>-с</w:t>
      </w:r>
      <w:proofErr w:type="gramEnd"/>
      <w:r>
        <w:rPr>
          <w:bCs/>
        </w:rPr>
        <w:t xml:space="preserve">обачку, кошку, лисичку. 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Форма контроля.  </w:t>
      </w:r>
      <w:r>
        <w:t>Беседа.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>Раздел 2. Сюжетное рисование.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Теория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  <w:r>
        <w:t xml:space="preserve"> нетрадиционные методы рисования, развивать у детей художественный вкус, интерес  и любовь к изобразительному  искусству.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Практика. </w:t>
      </w:r>
      <w:r>
        <w:t xml:space="preserve">Умение работать с трубочкой - способ выдувания из кляксы, правильно пользоваться инструментом, делать правильно вдохи и выдохи, чтобы краска не попала в рот. Рисуем способом </w:t>
      </w:r>
      <w:proofErr w:type="gramStart"/>
      <w:r>
        <w:t>тычка</w:t>
      </w:r>
      <w:proofErr w:type="gramEnd"/>
      <w:r>
        <w:t>,  способом  прикладывания кисточки, подбираем сочетания цветов для раскраски и добавки деталей к рисунку.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Форма контроля.  </w:t>
      </w:r>
      <w:r>
        <w:t>Взаимоконтроль.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Раздел 3.Декоративное рисование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Теория.  </w:t>
      </w:r>
      <w:r>
        <w:t xml:space="preserve">Закреплять представления об особенностях народной росписи. 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lastRenderedPageBreak/>
        <w:t xml:space="preserve"> Практика. </w:t>
      </w:r>
      <w:r>
        <w:t>люди придумали огромное количество узоров, орнаментов и используют при украшении посуды. ткани, жилища</w:t>
      </w:r>
      <w:proofErr w:type="gramStart"/>
      <w:r>
        <w:t>,(</w:t>
      </w:r>
      <w:proofErr w:type="gramEnd"/>
      <w:r>
        <w:t>цветы, птиц. ягоды). Познакомить, что такое- розан в городецкой росписи.</w:t>
      </w:r>
    </w:p>
    <w:p w:rsidR="00D75025" w:rsidRDefault="00D75025" w:rsidP="00D75025">
      <w:r>
        <w:rPr>
          <w:b/>
          <w:bCs/>
        </w:rPr>
        <w:t xml:space="preserve"> Форма контроля. </w:t>
      </w:r>
      <w:r>
        <w:t>Опрос.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>Учебный план реализации программы 3 года обучения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7"/>
        <w:gridCol w:w="4007"/>
        <w:gridCol w:w="660"/>
        <w:gridCol w:w="870"/>
        <w:gridCol w:w="1125"/>
        <w:gridCol w:w="2275"/>
      </w:tblGrid>
      <w:tr w:rsidR="00D75025" w:rsidTr="00BB2339">
        <w:tc>
          <w:tcPr>
            <w:tcW w:w="4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</w:pPr>
            <w:r>
              <w:t>№</w:t>
            </w:r>
          </w:p>
        </w:tc>
        <w:tc>
          <w:tcPr>
            <w:tcW w:w="40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</w:pPr>
            <w:r>
              <w:t>Название раздела, тема.</w:t>
            </w:r>
          </w:p>
        </w:tc>
        <w:tc>
          <w:tcPr>
            <w:tcW w:w="26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Количество часов</w:t>
            </w:r>
          </w:p>
        </w:tc>
        <w:tc>
          <w:tcPr>
            <w:tcW w:w="2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 xml:space="preserve"> Форма </w:t>
            </w:r>
          </w:p>
          <w:p w:rsidR="00D75025" w:rsidRDefault="00D75025" w:rsidP="00BB2339">
            <w:pPr>
              <w:pStyle w:val="a3"/>
            </w:pPr>
            <w:r>
              <w:t>аттестации/контроля.</w:t>
            </w:r>
          </w:p>
        </w:tc>
      </w:tr>
      <w:tr w:rsidR="00D75025" w:rsidTr="00BB2339">
        <w:tc>
          <w:tcPr>
            <w:tcW w:w="4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  <w:tc>
          <w:tcPr>
            <w:tcW w:w="40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всего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теория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практика</w:t>
            </w:r>
          </w:p>
        </w:tc>
        <w:tc>
          <w:tcPr>
            <w:tcW w:w="2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1</w:t>
            </w: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Художественная грамота</w:t>
            </w:r>
          </w:p>
          <w:p w:rsidR="00D75025" w:rsidRDefault="00D75025" w:rsidP="00BB2339">
            <w:pPr>
              <w:pStyle w:val="a3"/>
            </w:pPr>
            <w:r>
              <w:t xml:space="preserve"> Изображение и реальность </w:t>
            </w:r>
          </w:p>
          <w:p w:rsidR="00D75025" w:rsidRDefault="00D75025" w:rsidP="00BB2339">
            <w:pPr>
              <w:pStyle w:val="a3"/>
            </w:pPr>
            <w:r>
              <w:t xml:space="preserve"> Образ человека.</w:t>
            </w:r>
          </w:p>
          <w:p w:rsidR="00D75025" w:rsidRDefault="00D75025" w:rsidP="00BB2339">
            <w:pPr>
              <w:pStyle w:val="a3"/>
            </w:pPr>
            <w:r>
              <w:t>Мои друзья.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22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20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  <w:r>
              <w:t>Опрос.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2</w:t>
            </w: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Живопись</w:t>
            </w:r>
          </w:p>
          <w:p w:rsidR="00D75025" w:rsidRDefault="00D75025" w:rsidP="00BB2339">
            <w:pPr>
              <w:pStyle w:val="a3"/>
            </w:pPr>
            <w:r>
              <w:t xml:space="preserve"> Изображение природы</w:t>
            </w:r>
          </w:p>
          <w:p w:rsidR="00D75025" w:rsidRDefault="00D75025" w:rsidP="00BB2339">
            <w:pPr>
              <w:pStyle w:val="a3"/>
            </w:pPr>
            <w:r>
              <w:t xml:space="preserve">Пусть всегда будет солнце. </w:t>
            </w:r>
          </w:p>
          <w:p w:rsidR="00D75025" w:rsidRDefault="00D75025" w:rsidP="00BB2339">
            <w:pPr>
              <w:pStyle w:val="a3"/>
            </w:pPr>
            <w:r>
              <w:t>В мире сказок.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34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4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30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  <w:r>
              <w:t>Творческое задание.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3</w:t>
            </w:r>
          </w:p>
        </w:tc>
        <w:tc>
          <w:tcPr>
            <w:tcW w:w="4007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Декоративное рисование                     Украшение и фантазии.        Украшение в умелых руках.</w:t>
            </w:r>
          </w:p>
        </w:tc>
        <w:tc>
          <w:tcPr>
            <w:tcW w:w="660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16</w:t>
            </w:r>
          </w:p>
        </w:tc>
        <w:tc>
          <w:tcPr>
            <w:tcW w:w="870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</w:t>
            </w:r>
          </w:p>
        </w:tc>
        <w:tc>
          <w:tcPr>
            <w:tcW w:w="1125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14</w:t>
            </w:r>
          </w:p>
        </w:tc>
        <w:tc>
          <w:tcPr>
            <w:tcW w:w="2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  <w:r>
              <w:t>Анализ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Всего: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72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 xml:space="preserve"> 64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</w:tc>
      </w:tr>
    </w:tbl>
    <w:p w:rsidR="00D75025" w:rsidRDefault="00D75025" w:rsidP="00D75025">
      <w:pPr>
        <w:rPr>
          <w:b/>
        </w:rPr>
      </w:pPr>
    </w:p>
    <w:p w:rsidR="00D75025" w:rsidRDefault="00D75025" w:rsidP="00D75025">
      <w:r>
        <w:rPr>
          <w:b/>
        </w:rPr>
        <w:t>Цель 3 года обучения:</w:t>
      </w:r>
    </w:p>
    <w:p w:rsidR="00D75025" w:rsidRDefault="00D75025" w:rsidP="00D75025">
      <w:pPr>
        <w:rPr>
          <w:b/>
          <w:bCs/>
        </w:rPr>
      </w:pPr>
      <w:r>
        <w:t xml:space="preserve"> «Повышение качества  рисования, умение передавать характер  изобразительных произведений.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>Раздел 1. Художественная грамота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Теория. </w:t>
      </w:r>
      <w:r>
        <w:t>Знания элементарных основ реалистического рисунка; формирование навыков рисования с натуры, декоративного рисования  умения применять их в процессе учебной, трудовой и общественно полезной работе, воспитывать интерес к рисованию, прививать любовь к природе любимого края.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Практика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  <w:r>
        <w:t xml:space="preserve"> Выполнение пейзажных мотивов с разными ландшафтами (горный, степной, лесной), методом рисования по сырому, лист смачивается водой и  на нем создается изображение. Фантазируем, воображаем используя приемы цветового контраста.  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Форма контроля.  </w:t>
      </w:r>
      <w:r>
        <w:t>Опрос.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Раздел 2.  Живопись.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Теория</w:t>
      </w:r>
      <w:proofErr w:type="gramStart"/>
      <w:r>
        <w:rPr>
          <w:b/>
          <w:bCs/>
        </w:rPr>
        <w:t xml:space="preserve"> .</w:t>
      </w:r>
      <w:proofErr w:type="gramEnd"/>
      <w:r>
        <w:t xml:space="preserve">Ознакомить воспитанников с отдельными произведениями живописи, </w:t>
      </w:r>
      <w:r>
        <w:rPr>
          <w:b/>
          <w:bCs/>
        </w:rPr>
        <w:t xml:space="preserve"> </w:t>
      </w:r>
      <w:r>
        <w:t>рассматривание репродукции Левитана, Шишкина. Где видим линии горизонта.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Практика. </w:t>
      </w:r>
      <w:r>
        <w:t>Выполнение работ элементов пейзажа</w:t>
      </w:r>
      <w:proofErr w:type="gramStart"/>
      <w:r>
        <w:t>,(</w:t>
      </w:r>
      <w:proofErr w:type="gramEnd"/>
      <w:r>
        <w:t>земля, небо, вода)</w:t>
      </w:r>
      <w:r>
        <w:rPr>
          <w:b/>
          <w:bCs/>
        </w:rPr>
        <w:t xml:space="preserve"> </w:t>
      </w:r>
      <w:r>
        <w:t>способом заливки фона, работая большими кисточками, прорисовывая отдельные детали маленькой. Надо стремится</w:t>
      </w:r>
      <w:proofErr w:type="gramStart"/>
      <w:r>
        <w:t xml:space="preserve"> ,</w:t>
      </w:r>
      <w:proofErr w:type="gramEnd"/>
      <w:r>
        <w:t xml:space="preserve">  к передаче разнообразия цветовых оттенков, соблюдать линию горизонта.</w:t>
      </w:r>
      <w:r w:rsidRPr="004F006F">
        <w:t xml:space="preserve"> </w:t>
      </w:r>
      <w:r>
        <w:t xml:space="preserve">Художник начинает </w:t>
      </w:r>
      <w:r>
        <w:lastRenderedPageBreak/>
        <w:t>работу с сочинения композиции.  Для этого надо вспомнить произведение, выбираем  самый интересный эпизод и проявляем  фантазию.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Форма контроля. </w:t>
      </w:r>
      <w:r>
        <w:t>Творческое задание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Раздел 3.Декоративное рисование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Теория. </w:t>
      </w:r>
      <w:r>
        <w:t>Введение в мир художественных промыслов. Знакомство с технологией.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Практика.  </w:t>
      </w:r>
      <w:r>
        <w:t>совершенствование навыков согласования цвета и рисунка узора с формой украшаемой вещи, орнамент-узор состоящий из ритмически упорядоченных элементов</w:t>
      </w:r>
      <w:proofErr w:type="gramStart"/>
      <w:r>
        <w:t>.(</w:t>
      </w:r>
      <w:proofErr w:type="gramEnd"/>
      <w:r>
        <w:t>точки, круги, ромбы, звезды.) рисуем орнаменты декоративной росписи хохломы, дымковской, городецкой . составление эскизов или трафаретов.</w:t>
      </w:r>
    </w:p>
    <w:p w:rsidR="00D75025" w:rsidRDefault="00D75025" w:rsidP="00D75025">
      <w:r>
        <w:rPr>
          <w:b/>
          <w:bCs/>
        </w:rPr>
        <w:t xml:space="preserve"> Форма контроля.    </w:t>
      </w:r>
      <w:r>
        <w:t xml:space="preserve">Анализ. </w:t>
      </w:r>
    </w:p>
    <w:p w:rsidR="00D75025" w:rsidRDefault="00D75025" w:rsidP="00D75025">
      <w:r>
        <w:t xml:space="preserve">  </w:t>
      </w:r>
      <w:r>
        <w:rPr>
          <w:b/>
          <w:bCs/>
        </w:rPr>
        <w:t>Учебный план реализации программы 4 года обучения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7"/>
        <w:gridCol w:w="4007"/>
        <w:gridCol w:w="660"/>
        <w:gridCol w:w="870"/>
        <w:gridCol w:w="1125"/>
        <w:gridCol w:w="2275"/>
      </w:tblGrid>
      <w:tr w:rsidR="00D75025" w:rsidTr="00BB2339">
        <w:tc>
          <w:tcPr>
            <w:tcW w:w="4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</w:pPr>
            <w:r>
              <w:t>№</w:t>
            </w:r>
          </w:p>
        </w:tc>
        <w:tc>
          <w:tcPr>
            <w:tcW w:w="40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</w:pPr>
            <w:r>
              <w:t>Название раздела, тема.</w:t>
            </w:r>
          </w:p>
        </w:tc>
        <w:tc>
          <w:tcPr>
            <w:tcW w:w="26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Количество часов</w:t>
            </w:r>
          </w:p>
        </w:tc>
        <w:tc>
          <w:tcPr>
            <w:tcW w:w="2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 xml:space="preserve"> Форма </w:t>
            </w:r>
          </w:p>
          <w:p w:rsidR="00D75025" w:rsidRDefault="00D75025" w:rsidP="00BB2339">
            <w:pPr>
              <w:pStyle w:val="a3"/>
            </w:pPr>
            <w:r>
              <w:t>аттестации/контроля.</w:t>
            </w:r>
          </w:p>
        </w:tc>
      </w:tr>
      <w:tr w:rsidR="00D75025" w:rsidTr="00BB2339">
        <w:tc>
          <w:tcPr>
            <w:tcW w:w="4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  <w:tc>
          <w:tcPr>
            <w:tcW w:w="40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всего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теория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практика</w:t>
            </w:r>
          </w:p>
        </w:tc>
        <w:tc>
          <w:tcPr>
            <w:tcW w:w="2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snapToGrid w:val="0"/>
            </w:pP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1</w:t>
            </w: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Рисунок</w:t>
            </w:r>
          </w:p>
          <w:p w:rsidR="00D75025" w:rsidRDefault="00D75025" w:rsidP="00BB2339">
            <w:pPr>
              <w:pStyle w:val="a3"/>
            </w:pPr>
            <w:r>
              <w:t xml:space="preserve"> Труд и отдых людей</w:t>
            </w:r>
          </w:p>
          <w:p w:rsidR="00D75025" w:rsidRDefault="00D75025" w:rsidP="00BB2339">
            <w:pPr>
              <w:pStyle w:val="a3"/>
            </w:pPr>
            <w:r>
              <w:t>В каждом рисунке-солнце.</w:t>
            </w:r>
          </w:p>
          <w:p w:rsidR="00D75025" w:rsidRDefault="00D75025" w:rsidP="00BB2339">
            <w:pPr>
              <w:pStyle w:val="a3"/>
            </w:pPr>
            <w:r>
              <w:t>Всемирный хоровод.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26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4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22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  <w:r>
              <w:t>взаимоконтроль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2</w:t>
            </w: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Живопись</w:t>
            </w:r>
          </w:p>
          <w:p w:rsidR="00D75025" w:rsidRDefault="00D75025" w:rsidP="00BB2339">
            <w:pPr>
              <w:pStyle w:val="a3"/>
            </w:pPr>
            <w:r>
              <w:t>Мы любим родную природу.</w:t>
            </w:r>
          </w:p>
          <w:p w:rsidR="00D75025" w:rsidRDefault="00D75025" w:rsidP="00BB2339">
            <w:pPr>
              <w:pStyle w:val="a3"/>
            </w:pPr>
            <w:r>
              <w:t>С чего начинается Родина.</w:t>
            </w:r>
          </w:p>
          <w:p w:rsidR="00D75025" w:rsidRDefault="00D75025" w:rsidP="00BB2339">
            <w:pPr>
              <w:pStyle w:val="a3"/>
            </w:pPr>
            <w:r>
              <w:t xml:space="preserve"> Полет на другую планету.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34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6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28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  <w:r>
              <w:t>просмотр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3</w:t>
            </w:r>
          </w:p>
        </w:tc>
        <w:tc>
          <w:tcPr>
            <w:tcW w:w="4007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Декоративное рисование</w:t>
            </w:r>
          </w:p>
          <w:p w:rsidR="00D75025" w:rsidRDefault="00D75025" w:rsidP="00BB2339">
            <w:pPr>
              <w:pStyle w:val="a3"/>
            </w:pPr>
            <w:r>
              <w:t>Узоры на крыльях</w:t>
            </w:r>
            <w:proofErr w:type="gramStart"/>
            <w:r>
              <w:t>..</w:t>
            </w:r>
            <w:proofErr w:type="gramEnd"/>
          </w:p>
          <w:p w:rsidR="00D75025" w:rsidRDefault="00D75025" w:rsidP="00BB2339">
            <w:pPr>
              <w:pStyle w:val="a3"/>
            </w:pPr>
            <w:r>
              <w:t>Наши любимые узоры</w:t>
            </w:r>
            <w:proofErr w:type="gramStart"/>
            <w:r>
              <w:t>..</w:t>
            </w:r>
            <w:proofErr w:type="gramEnd"/>
          </w:p>
          <w:p w:rsidR="00D75025" w:rsidRDefault="00D75025" w:rsidP="00BB2339">
            <w:pPr>
              <w:pStyle w:val="a3"/>
            </w:pPr>
            <w:r>
              <w:t>В гостях у народных мастеров.</w:t>
            </w:r>
          </w:p>
        </w:tc>
        <w:tc>
          <w:tcPr>
            <w:tcW w:w="660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12</w:t>
            </w:r>
          </w:p>
        </w:tc>
        <w:tc>
          <w:tcPr>
            <w:tcW w:w="870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2</w:t>
            </w:r>
          </w:p>
        </w:tc>
        <w:tc>
          <w:tcPr>
            <w:tcW w:w="1125" w:type="dxa"/>
            <w:tcBorders>
              <w:lef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10</w:t>
            </w:r>
          </w:p>
        </w:tc>
        <w:tc>
          <w:tcPr>
            <w:tcW w:w="2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  <w:p w:rsidR="00D75025" w:rsidRDefault="00D75025" w:rsidP="00BB2339">
            <w:pPr>
              <w:pStyle w:val="a3"/>
              <w:snapToGrid w:val="0"/>
            </w:pPr>
            <w:r>
              <w:t>Творческое задание</w:t>
            </w:r>
          </w:p>
        </w:tc>
      </w:tr>
      <w:tr w:rsidR="00D75025" w:rsidTr="00BB2339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</w:p>
        </w:tc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 xml:space="preserve"> Всего: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72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12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  <w:r>
              <w:t>60</w:t>
            </w:r>
          </w:p>
        </w:tc>
        <w:tc>
          <w:tcPr>
            <w:tcW w:w="2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  <w:snapToGrid w:val="0"/>
            </w:pPr>
          </w:p>
        </w:tc>
      </w:tr>
    </w:tbl>
    <w:p w:rsidR="00D75025" w:rsidRDefault="00D75025" w:rsidP="00D75025">
      <w:r>
        <w:t xml:space="preserve">  </w:t>
      </w:r>
      <w:r>
        <w:rPr>
          <w:b/>
        </w:rPr>
        <w:t>Цель 4года обучения:</w:t>
      </w:r>
    </w:p>
    <w:p w:rsidR="00D75025" w:rsidRDefault="00D75025" w:rsidP="00D75025">
      <w:r>
        <w:t xml:space="preserve">            «Что помогает художнику в изображение его сюжета»</w:t>
      </w:r>
    </w:p>
    <w:p w:rsidR="00D75025" w:rsidRDefault="00D75025" w:rsidP="00D75025">
      <w:r>
        <w:t xml:space="preserve">            «Знать художников пейзажистов»          </w:t>
      </w:r>
    </w:p>
    <w:p w:rsidR="00D75025" w:rsidRDefault="00D75025" w:rsidP="00D75025">
      <w:pPr>
        <w:rPr>
          <w:b/>
          <w:bCs/>
        </w:rPr>
      </w:pPr>
      <w:r>
        <w:t xml:space="preserve"> </w:t>
      </w:r>
      <w:r>
        <w:rPr>
          <w:b/>
          <w:bCs/>
        </w:rPr>
        <w:t>Раздел 1. Рисунок</w:t>
      </w:r>
    </w:p>
    <w:p w:rsidR="00D75025" w:rsidRDefault="00D75025" w:rsidP="00D75025">
      <w:r>
        <w:rPr>
          <w:b/>
          <w:bCs/>
        </w:rPr>
        <w:t xml:space="preserve">Теория. </w:t>
      </w:r>
      <w:r>
        <w:t>Значение рисунка в творчестве художника.</w:t>
      </w:r>
    </w:p>
    <w:p w:rsidR="00D75025" w:rsidRDefault="00D75025" w:rsidP="00D75025">
      <w:pPr>
        <w:rPr>
          <w:b/>
          <w:bCs/>
        </w:rPr>
      </w:pPr>
      <w:r>
        <w:t xml:space="preserve">Художественные оформления,  содействовать развитию знаний элементарных основ реалистического рисунка;           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Практика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  <w:r>
        <w:t>Зарисовки необходимых деталей, выполнение в смешанной технике рисунка.</w:t>
      </w:r>
      <w:r>
        <w:rPr>
          <w:b/>
          <w:bCs/>
        </w:rPr>
        <w:t xml:space="preserve"> </w:t>
      </w:r>
      <w:r>
        <w:t xml:space="preserve">Применяя способ монотипии - зеркальное отражение, когда   лист бумаги складываем пополам на одной половине делаем разноцветное пятно и быстро соединяем оби половины  и </w:t>
      </w:r>
      <w:proofErr w:type="gramStart"/>
      <w:r>
        <w:t>затем</w:t>
      </w:r>
      <w:proofErr w:type="gramEnd"/>
      <w:r>
        <w:t xml:space="preserve">  развернув лист  видим где нужна дорисовка деталей   рисуем. Рисуем человека в движение на </w:t>
      </w:r>
      <w:r>
        <w:lastRenderedPageBreak/>
        <w:t xml:space="preserve">пляже, отдых в палатке, в поле, в лесу, соблюдая пропорции, цветовые оттенки   в рисунке.                                                                                                               </w:t>
      </w:r>
      <w:r>
        <w:rPr>
          <w:b/>
          <w:bCs/>
        </w:rPr>
        <w:t xml:space="preserve"> Форма контроля. </w:t>
      </w:r>
      <w:r>
        <w:t>Взаимоконтроль.</w:t>
      </w:r>
      <w:r>
        <w:rPr>
          <w:b/>
          <w:bCs/>
        </w:rPr>
        <w:t xml:space="preserve">    </w:t>
      </w:r>
      <w:r>
        <w:t xml:space="preserve">                                 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Раздел 2. Живопись </w:t>
      </w:r>
    </w:p>
    <w:p w:rsidR="00D75025" w:rsidRDefault="00D75025" w:rsidP="00D75025">
      <w:r>
        <w:rPr>
          <w:b/>
          <w:bCs/>
        </w:rPr>
        <w:t xml:space="preserve"> Теория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  <w:r>
        <w:t>Основы изобразительной грамоты(цвет ,тон ,пропорции ,композиции.)</w:t>
      </w:r>
    </w:p>
    <w:p w:rsidR="00D75025" w:rsidRDefault="00D75025" w:rsidP="00D75025">
      <w:r>
        <w:t xml:space="preserve">    Имена выдающихся представителей русского  и зарубежного искусства</w:t>
      </w:r>
    </w:p>
    <w:p w:rsidR="00D75025" w:rsidRPr="002938BF" w:rsidRDefault="00D75025" w:rsidP="00D75025">
      <w:r>
        <w:t xml:space="preserve">    Названия наиболее крупных музеев России</w:t>
      </w:r>
      <w:proofErr w:type="gramStart"/>
      <w:r>
        <w:t xml:space="preserve"> .</w:t>
      </w:r>
      <w:proofErr w:type="gramEnd"/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Практика.</w:t>
      </w:r>
      <w:r>
        <w:t xml:space="preserve">  </w:t>
      </w:r>
      <w:r>
        <w:rPr>
          <w:b/>
          <w:bCs/>
        </w:rPr>
        <w:t xml:space="preserve"> </w:t>
      </w:r>
      <w:r>
        <w:t>Выполнение работ по сырому фону, изображение в контрастных сочетаниях, обсуждение работ учащихся.</w:t>
      </w:r>
      <w:r w:rsidRPr="00E5790C">
        <w:t xml:space="preserve">  </w:t>
      </w:r>
      <w:r>
        <w:t>Изображаем природу по временам года, в весеннем убранстве, летний период, красочную яркую осень и зимний период. Маленькая наша Родина начинается с нашей улицы,   где изображаем дома, деревья, людей. Знакомимся с произведениями И.Э Грабаря его биографией, познакомить с музеем «Третьяковская галерея. Фантастические цветы, инопланетяне, космические корабли все это дети фантазируют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Форма контроля.  </w:t>
      </w:r>
      <w:r>
        <w:t>Просмотр.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Раздел 3. Декоративное рисование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Теория.   </w:t>
      </w:r>
      <w:r>
        <w:t xml:space="preserve">Формировать у детей представления о стилизованных формах народной росписи.  Воспитывать уважительное отношение к труду народных мастеров. 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Практика. </w:t>
      </w:r>
      <w:r>
        <w:t xml:space="preserve">Беседа о контрастных цветах, красный-зеленый,  </w:t>
      </w:r>
      <w:proofErr w:type="spellStart"/>
      <w:r>
        <w:t>оранжевый-синий</w:t>
      </w:r>
      <w:proofErr w:type="spellEnd"/>
      <w:r>
        <w:t xml:space="preserve">, </w:t>
      </w:r>
      <w:proofErr w:type="spellStart"/>
      <w:r>
        <w:t>фиолетовый-желтый</w:t>
      </w:r>
      <w:proofErr w:type="spellEnd"/>
      <w:r>
        <w:t xml:space="preserve">  украшение салфеток, скатертей, тарелок, повторяющийся  орнамент   называетс</w:t>
      </w:r>
      <w:proofErr w:type="gramStart"/>
      <w:r>
        <w:t>я-</w:t>
      </w:r>
      <w:proofErr w:type="gramEnd"/>
      <w:r>
        <w:t xml:space="preserve"> раппорт. Как в природе разукрашена бабочка, </w:t>
      </w:r>
      <w:proofErr w:type="gramStart"/>
      <w:r>
        <w:t>птицы</w:t>
      </w:r>
      <w:proofErr w:type="gramEnd"/>
      <w:r>
        <w:t xml:space="preserve">  павлины, рассматриваем их и делаем зарисовки. Затем подбираем гамму цветов для разукрашивания.</w:t>
      </w:r>
    </w:p>
    <w:p w:rsidR="00D75025" w:rsidRDefault="00D75025" w:rsidP="00D75025">
      <w:r>
        <w:rPr>
          <w:b/>
          <w:bCs/>
        </w:rPr>
        <w:t xml:space="preserve"> Форма контроля.  </w:t>
      </w:r>
      <w:r>
        <w:t xml:space="preserve">Творческое задание.                                </w:t>
      </w:r>
    </w:p>
    <w:p w:rsidR="00D75025" w:rsidRDefault="00D75025" w:rsidP="00D75025">
      <w:r>
        <w:t>.Планируемые результаты:</w:t>
      </w:r>
    </w:p>
    <w:p w:rsidR="00D75025" w:rsidRDefault="00D75025" w:rsidP="00D75025">
      <w:r>
        <w:t xml:space="preserve">  </w:t>
      </w:r>
      <w:r>
        <w:rPr>
          <w:b/>
          <w:bCs/>
        </w:rPr>
        <w:t xml:space="preserve">1года обучения. </w:t>
      </w:r>
    </w:p>
    <w:p w:rsidR="00D75025" w:rsidRDefault="00D75025" w:rsidP="00D75025">
      <w:r>
        <w:t xml:space="preserve"> </w:t>
      </w:r>
      <w:r>
        <w:rPr>
          <w:b/>
          <w:bCs/>
        </w:rPr>
        <w:t xml:space="preserve">Должны знать:   </w:t>
      </w:r>
      <w:r>
        <w:t xml:space="preserve">                                                                  </w:t>
      </w:r>
    </w:p>
    <w:p w:rsidR="00D75025" w:rsidRDefault="00D75025" w:rsidP="00D75025">
      <w:r>
        <w:t xml:space="preserve">  Правила техники безопасности.</w:t>
      </w:r>
    </w:p>
    <w:p w:rsidR="00D75025" w:rsidRDefault="00D75025" w:rsidP="00D75025">
      <w:pPr>
        <w:rPr>
          <w:b/>
          <w:bCs/>
        </w:rPr>
      </w:pPr>
      <w:r>
        <w:t xml:space="preserve">  Основные характеристики цвет</w:t>
      </w:r>
      <w:proofErr w:type="gramStart"/>
      <w:r>
        <w:t>а(</w:t>
      </w:r>
      <w:proofErr w:type="gramEnd"/>
      <w:r>
        <w:t>насыщенность, светлота, яркость)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</w:t>
      </w:r>
      <w:r>
        <w:t xml:space="preserve"> Знать и уметь использовать в своей работе теплые и холодные  тона.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 Уметь;</w:t>
      </w:r>
    </w:p>
    <w:p w:rsidR="00D75025" w:rsidRDefault="00D75025" w:rsidP="00D75025">
      <w:r>
        <w:rPr>
          <w:b/>
          <w:bCs/>
        </w:rPr>
        <w:t xml:space="preserve">  </w:t>
      </w:r>
      <w:r>
        <w:t xml:space="preserve">Правильно работать красками </w:t>
      </w:r>
    </w:p>
    <w:p w:rsidR="00D75025" w:rsidRDefault="00D75025" w:rsidP="00D75025">
      <w:r>
        <w:t xml:space="preserve">  Ровно закрашивать поверхность, не выходить за границы поверхности.</w:t>
      </w:r>
    </w:p>
    <w:p w:rsidR="00D75025" w:rsidRDefault="00D75025" w:rsidP="00D75025">
      <w:r>
        <w:t xml:space="preserve">  Анализировать изображаемые предметы, выделяя при этом особенности   цвета.</w:t>
      </w:r>
    </w:p>
    <w:p w:rsidR="00D75025" w:rsidRDefault="00D75025" w:rsidP="00D75025">
      <w:pPr>
        <w:rPr>
          <w:b/>
          <w:bCs/>
        </w:rPr>
      </w:pPr>
      <w:r>
        <w:t xml:space="preserve">  </w:t>
      </w:r>
      <w:r>
        <w:rPr>
          <w:b/>
          <w:bCs/>
        </w:rPr>
        <w:t>2года обучения;</w:t>
      </w:r>
    </w:p>
    <w:p w:rsidR="00D75025" w:rsidRDefault="00D75025" w:rsidP="00D75025">
      <w:r>
        <w:rPr>
          <w:b/>
          <w:bCs/>
        </w:rPr>
        <w:t xml:space="preserve">  Должны знать:</w:t>
      </w:r>
    </w:p>
    <w:p w:rsidR="00D75025" w:rsidRDefault="00D75025" w:rsidP="00D75025">
      <w:r>
        <w:lastRenderedPageBreak/>
        <w:t xml:space="preserve"> Простейшие правила смешивания красок для получения теплых и холодных оттенков.</w:t>
      </w:r>
    </w:p>
    <w:p w:rsidR="00D75025" w:rsidRDefault="00D75025" w:rsidP="00D75025">
      <w:r>
        <w:t xml:space="preserve">  Начальные сведения о средствах выразительности эмоционального воздействия рисунк</w:t>
      </w:r>
      <w:proofErr w:type="gramStart"/>
      <w:r>
        <w:t>а(</w:t>
      </w:r>
      <w:proofErr w:type="gramEnd"/>
      <w:r>
        <w:t>композиция, линия, тени).</w:t>
      </w:r>
    </w:p>
    <w:p w:rsidR="00D75025" w:rsidRDefault="00D75025" w:rsidP="00D75025">
      <w:r>
        <w:t xml:space="preserve">  </w:t>
      </w:r>
      <w:proofErr w:type="gramStart"/>
      <w:r>
        <w:t>Основные средства  композиции  (высота горизонта,  точка зрения,  выделение</w:t>
      </w:r>
      <w:proofErr w:type="gramEnd"/>
    </w:p>
    <w:p w:rsidR="00D75025" w:rsidRDefault="00D75025" w:rsidP="00D75025">
      <w:r>
        <w:t xml:space="preserve">  главного центра.)</w:t>
      </w:r>
    </w:p>
    <w:p w:rsidR="00D75025" w:rsidRDefault="00D75025" w:rsidP="00D75025">
      <w:pPr>
        <w:rPr>
          <w:b/>
          <w:bCs/>
        </w:rPr>
      </w:pPr>
      <w:r>
        <w:t xml:space="preserve"> </w:t>
      </w:r>
      <w:r>
        <w:rPr>
          <w:b/>
          <w:bCs/>
        </w:rPr>
        <w:t>Уметь:</w:t>
      </w:r>
    </w:p>
    <w:p w:rsidR="00D75025" w:rsidRDefault="00D75025" w:rsidP="00D75025">
      <w:r>
        <w:rPr>
          <w:b/>
          <w:bCs/>
        </w:rPr>
        <w:t xml:space="preserve"> </w:t>
      </w:r>
      <w:r>
        <w:t>Чувствовать гармонию сочетание цветов в окраске предметов.</w:t>
      </w:r>
    </w:p>
    <w:p w:rsidR="00D75025" w:rsidRDefault="00D75025" w:rsidP="00D75025">
      <w:r>
        <w:t xml:space="preserve"> Стремится верно,  передавать в рисунке форму, основные пропорции.</w:t>
      </w:r>
    </w:p>
    <w:p w:rsidR="00D75025" w:rsidRDefault="00D75025" w:rsidP="00D75025">
      <w:r>
        <w:t xml:space="preserve"> Доступные сведения о культуре и быте людей на примере произведений</w:t>
      </w:r>
    </w:p>
    <w:p w:rsidR="00D75025" w:rsidRDefault="00D75025" w:rsidP="00D75025">
      <w:r>
        <w:t xml:space="preserve"> известных центров народных художественных промыслов.</w:t>
      </w:r>
    </w:p>
    <w:p w:rsidR="00D75025" w:rsidRDefault="00D75025" w:rsidP="00D75025">
      <w:r>
        <w:t xml:space="preserve"> </w:t>
      </w:r>
      <w:r>
        <w:rPr>
          <w:b/>
          <w:bCs/>
        </w:rPr>
        <w:t xml:space="preserve"> 3года обучения;</w:t>
      </w:r>
      <w:r>
        <w:t xml:space="preserve"> </w:t>
      </w:r>
    </w:p>
    <w:p w:rsidR="00D75025" w:rsidRDefault="00D75025" w:rsidP="00D75025">
      <w:r>
        <w:t xml:space="preserve"> </w:t>
      </w:r>
      <w:r>
        <w:rPr>
          <w:b/>
          <w:bCs/>
        </w:rPr>
        <w:t xml:space="preserve">Должны знать: </w:t>
      </w:r>
    </w:p>
    <w:p w:rsidR="00D75025" w:rsidRDefault="00D75025" w:rsidP="00D75025">
      <w:r>
        <w:t xml:space="preserve">  Значение понятий, пейзаж, натюрморт, линейная и воздушная перспективы.</w:t>
      </w:r>
    </w:p>
    <w:p w:rsidR="00D75025" w:rsidRDefault="00D75025" w:rsidP="00D75025">
      <w:r>
        <w:t xml:space="preserve"> Свойства художественных материалов.</w:t>
      </w:r>
    </w:p>
    <w:p w:rsidR="00D75025" w:rsidRDefault="00D75025" w:rsidP="00D75025">
      <w:r>
        <w:t xml:space="preserve"> Основные законы композиции.</w:t>
      </w:r>
    </w:p>
    <w:p w:rsidR="00D75025" w:rsidRDefault="00D75025" w:rsidP="00D75025">
      <w:r>
        <w:t xml:space="preserve"> </w:t>
      </w:r>
      <w:r>
        <w:rPr>
          <w:b/>
          <w:bCs/>
        </w:rPr>
        <w:t xml:space="preserve"> Уметь:</w:t>
      </w:r>
    </w:p>
    <w:p w:rsidR="00D75025" w:rsidRDefault="00D75025" w:rsidP="00D75025">
      <w:r>
        <w:t xml:space="preserve"> Работать в определенной цветовой гамме.</w:t>
      </w:r>
    </w:p>
    <w:p w:rsidR="00D75025" w:rsidRDefault="00D75025" w:rsidP="00D75025">
      <w:r>
        <w:t xml:space="preserve"> Сознательно выбирать средства выражения своего замысла.</w:t>
      </w:r>
    </w:p>
    <w:p w:rsidR="00D75025" w:rsidRDefault="00D75025" w:rsidP="00D75025">
      <w:r>
        <w:t xml:space="preserve"> Решать художественно </w:t>
      </w:r>
      <w:proofErr w:type="gramStart"/>
      <w:r>
        <w:t>-т</w:t>
      </w:r>
      <w:proofErr w:type="gramEnd"/>
      <w:r>
        <w:t>ворческие  задачи пользуясь эскизом.</w:t>
      </w:r>
    </w:p>
    <w:p w:rsidR="00D75025" w:rsidRDefault="00D75025" w:rsidP="00D75025">
      <w:r>
        <w:t xml:space="preserve">  </w:t>
      </w:r>
      <w:r>
        <w:rPr>
          <w:b/>
          <w:bCs/>
        </w:rPr>
        <w:t>4года обучения</w:t>
      </w:r>
      <w:r>
        <w:t>;</w:t>
      </w:r>
    </w:p>
    <w:p w:rsidR="00D75025" w:rsidRDefault="00D75025" w:rsidP="00D75025">
      <w:r>
        <w:t xml:space="preserve"> </w:t>
      </w:r>
      <w:r>
        <w:rPr>
          <w:b/>
          <w:bCs/>
        </w:rPr>
        <w:t>Должны знать:</w:t>
      </w:r>
    </w:p>
    <w:p w:rsidR="00D75025" w:rsidRDefault="00D75025" w:rsidP="00D75025">
      <w:r>
        <w:t xml:space="preserve"> Значение изобразительного искусства в художественной культуре</w:t>
      </w:r>
    </w:p>
    <w:p w:rsidR="00D75025" w:rsidRDefault="00D75025" w:rsidP="00D75025">
      <w:r>
        <w:t xml:space="preserve"> Основные виды и жанры изобразительного искусства.</w:t>
      </w:r>
    </w:p>
    <w:p w:rsidR="00D75025" w:rsidRDefault="00D75025" w:rsidP="00D75025">
      <w:r>
        <w:t xml:space="preserve"> Основы  изобразительной грамоты   (цвет, тон, пропорции, пространство, объем.)</w:t>
      </w:r>
    </w:p>
    <w:p w:rsidR="00D75025" w:rsidRDefault="00D75025" w:rsidP="00D75025">
      <w:pPr>
        <w:rPr>
          <w:b/>
          <w:bCs/>
        </w:rPr>
      </w:pPr>
      <w:r>
        <w:t xml:space="preserve"> Знать наиболее крупные художественные музеи России.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>Уметь: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</w:t>
      </w:r>
      <w:r>
        <w:t xml:space="preserve"> Ориентироваться в основных явлениях русского и мирового искусства.</w:t>
      </w:r>
    </w:p>
    <w:p w:rsidR="00D75025" w:rsidRDefault="00D75025" w:rsidP="00D75025">
      <w:pPr>
        <w:rPr>
          <w:b/>
          <w:bCs/>
        </w:rPr>
      </w:pPr>
      <w:r>
        <w:rPr>
          <w:b/>
          <w:bCs/>
        </w:rPr>
        <w:t xml:space="preserve">  </w:t>
      </w:r>
      <w:r>
        <w:t xml:space="preserve"> Применять художественные материалы.</w:t>
      </w:r>
    </w:p>
    <w:p w:rsidR="00D75025" w:rsidRDefault="00D75025" w:rsidP="00D75025">
      <w:r>
        <w:rPr>
          <w:b/>
          <w:bCs/>
        </w:rPr>
        <w:lastRenderedPageBreak/>
        <w:t xml:space="preserve">  </w:t>
      </w:r>
      <w:r>
        <w:t xml:space="preserve">Творчески применять приемы народного творчества.                                            </w:t>
      </w:r>
      <w:r>
        <w:rPr>
          <w:b/>
        </w:rPr>
        <w:t>Материально  - техническое обеспечение программы.</w:t>
      </w:r>
      <w:r>
        <w:rPr>
          <w:b/>
        </w:rPr>
        <w:tab/>
      </w:r>
    </w:p>
    <w:p w:rsidR="00D75025" w:rsidRDefault="00D75025" w:rsidP="00D75025">
      <w:pPr>
        <w:rPr>
          <w:b/>
          <w:bCs/>
        </w:rPr>
      </w:pPr>
      <w:proofErr w:type="gramStart"/>
      <w:r>
        <w:t xml:space="preserve">Программа предусматривает использование кабинета   с хорошим освещением, магнитофон,  </w:t>
      </w:r>
      <w:proofErr w:type="spellStart"/>
      <w:r>
        <w:t>мультимедийная</w:t>
      </w:r>
      <w:proofErr w:type="spellEnd"/>
      <w:r>
        <w:t xml:space="preserve"> установка, атрибуты для  ролевых и деловых игр.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-фотографии, иллюстрации;- анкеты, тесты;- видеозаписи, аудиозаписи;</w:t>
      </w:r>
      <w:proofErr w:type="gramEnd"/>
    </w:p>
    <w:p w:rsidR="00D75025" w:rsidRDefault="00D75025" w:rsidP="00D75025">
      <w:pPr>
        <w:rPr>
          <w:b/>
          <w:bCs/>
        </w:rPr>
      </w:pPr>
      <w:r>
        <w:rPr>
          <w:b/>
          <w:bCs/>
        </w:rPr>
        <w:t>-</w:t>
      </w:r>
      <w:r>
        <w:t xml:space="preserve"> литература по из</w:t>
      </w:r>
      <w:proofErr w:type="gramStart"/>
      <w:r>
        <w:t>о-</w:t>
      </w:r>
      <w:proofErr w:type="gramEnd"/>
      <w:r>
        <w:t xml:space="preserve"> тематические папки; - методические  разработки,</w:t>
      </w:r>
    </w:p>
    <w:p w:rsidR="00D75025" w:rsidRDefault="00D75025" w:rsidP="00D75025">
      <w:r>
        <w:rPr>
          <w:b/>
          <w:bCs/>
        </w:rPr>
        <w:t xml:space="preserve"> д</w:t>
      </w:r>
      <w:r>
        <w:t>идактический материал.</w:t>
      </w:r>
    </w:p>
    <w:p w:rsidR="00D75025" w:rsidRDefault="00D75025" w:rsidP="00D75025">
      <w:r>
        <w:t xml:space="preserve"> </w:t>
      </w:r>
      <w:r>
        <w:rPr>
          <w:b/>
          <w:bCs/>
        </w:rPr>
        <w:t>Формы аттестации.</w:t>
      </w:r>
    </w:p>
    <w:p w:rsidR="00D75025" w:rsidRDefault="00D75025" w:rsidP="00D75025">
      <w:r>
        <w:t xml:space="preserve">В  начале обучения,  по данной программе обучающиеся   проходят </w:t>
      </w:r>
      <w:proofErr w:type="gramStart"/>
      <w:r>
        <w:t>предварительную</w:t>
      </w:r>
      <w:proofErr w:type="gramEnd"/>
      <w:r>
        <w:t xml:space="preserve">                  </w:t>
      </w:r>
    </w:p>
    <w:p w:rsidR="00D75025" w:rsidRDefault="00D75025" w:rsidP="00D75025">
      <w:r>
        <w:t xml:space="preserve"> аттестацию, в течение  обучения - текущую. В конце 1, 2, 3, года обучения проводится промежуточная аттестация, в конце 4 года – итоговая аттестация.</w:t>
      </w:r>
    </w:p>
    <w:p w:rsidR="00D75025" w:rsidRDefault="00D75025" w:rsidP="00D75025">
      <w:pPr>
        <w:rPr>
          <w:b/>
        </w:rPr>
      </w:pPr>
      <w:r>
        <w:t xml:space="preserve">        Обучающиеся, занявшие призовые места в районных, республиканских, российских  фестивалях, конкурсах, выставках считаются аттестованными на высокий и средний уровень. Соотнесение  уровня успешности выступления с уровнем аттестации осуществляет педагог совместно с методистом.</w:t>
      </w:r>
    </w:p>
    <w:p w:rsidR="00D75025" w:rsidRDefault="00D75025" w:rsidP="00D75025">
      <w:r>
        <w:t>Для отслеживания результатов реализации программы применяются  различные методы. Диагностик</w:t>
      </w:r>
      <w:proofErr w:type="gramStart"/>
      <w:r>
        <w:t>а(</w:t>
      </w:r>
      <w:proofErr w:type="gramEnd"/>
      <w:r>
        <w:t xml:space="preserve"> анкетирование, творческие работы или задания) динамики художественного развития личности, определяя результативности художественных и педагогических воздействий, активации познавательной мотивации и творческих способностей. Также проводится педагогическое наблюдение, где каждый ребенок  в течени</w:t>
      </w:r>
      <w:proofErr w:type="gramStart"/>
      <w:r>
        <w:t>и</w:t>
      </w:r>
      <w:proofErr w:type="gramEnd"/>
      <w:r>
        <w:t xml:space="preserve"> календарного года принимает участие в конкурсах, выставках различного  уровня, начиная с участия в выставках данного  объединения и заканчивая муниципальными, региональными и всероссийскими.  Также  диагностика проводится по уровням  </w:t>
      </w:r>
      <w:proofErr w:type="gramStart"/>
      <w:r>
        <w:t>высший</w:t>
      </w:r>
      <w:proofErr w:type="gramEnd"/>
      <w:r>
        <w:t>,  средний, низкий и оценивается в баллах.  Критерии анализа изобразительных работ базируется на взглядах художников,  педагогов  работу можно считать творческой при наличии следующих критерий: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8"/>
        <w:gridCol w:w="2339"/>
        <w:gridCol w:w="2339"/>
        <w:gridCol w:w="2347"/>
      </w:tblGrid>
      <w:tr w:rsidR="00D75025" w:rsidTr="00BB2339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критерии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Высокий уровень</w:t>
            </w:r>
          </w:p>
          <w:p w:rsidR="00D75025" w:rsidRDefault="00D75025" w:rsidP="00BB2339">
            <w:pPr>
              <w:pStyle w:val="a3"/>
            </w:pPr>
            <w:r>
              <w:t xml:space="preserve">      3балл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Средний уровень</w:t>
            </w:r>
          </w:p>
          <w:p w:rsidR="00D75025" w:rsidRDefault="00D75025" w:rsidP="00BB2339">
            <w:pPr>
              <w:pStyle w:val="a3"/>
            </w:pPr>
            <w:r>
              <w:t xml:space="preserve">   2балл</w:t>
            </w:r>
          </w:p>
        </w:tc>
        <w:tc>
          <w:tcPr>
            <w:tcW w:w="2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Низкий уровень</w:t>
            </w:r>
          </w:p>
          <w:p w:rsidR="00D75025" w:rsidRDefault="00D75025" w:rsidP="00BB2339">
            <w:pPr>
              <w:pStyle w:val="a3"/>
            </w:pPr>
            <w:r>
              <w:t xml:space="preserve">  1балл</w:t>
            </w:r>
          </w:p>
        </w:tc>
      </w:tr>
      <w:tr w:rsidR="00D75025" w:rsidTr="00BB2339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Новизна, оригинальность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Индивидуальный почерк, детской работы, оригинальность, выразительность.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Ребенок выполняет  задание, но с помощью педагога.</w:t>
            </w:r>
          </w:p>
        </w:tc>
        <w:tc>
          <w:tcPr>
            <w:tcW w:w="23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Выполняет задание по образцу с ошибками</w:t>
            </w:r>
          </w:p>
        </w:tc>
      </w:tr>
      <w:tr w:rsidR="00D75025" w:rsidTr="00BB2339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Сенсорные способности</w:t>
            </w:r>
          </w:p>
          <w:p w:rsidR="00D75025" w:rsidRDefault="00D75025" w:rsidP="00BB2339">
            <w:pPr>
              <w:pStyle w:val="a3"/>
            </w:pPr>
            <w:r>
              <w:t>чувство цвета, форма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Интересное необычное неожиданное цветовое решение, цвет звучит и поет.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Есть незначительные искажения, отступления от окраски.</w:t>
            </w:r>
          </w:p>
        </w:tc>
        <w:tc>
          <w:tcPr>
            <w:tcW w:w="23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Не знает гамму цветов.</w:t>
            </w:r>
          </w:p>
        </w:tc>
      </w:tr>
      <w:tr w:rsidR="00D75025" w:rsidTr="00BB2339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композиция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 xml:space="preserve">Хорошая </w:t>
            </w:r>
            <w:proofErr w:type="spellStart"/>
            <w:r>
              <w:t>заполняемость</w:t>
            </w:r>
            <w:proofErr w:type="spellEnd"/>
            <w:r>
              <w:t xml:space="preserve"> листа, ритмичность в расположении </w:t>
            </w:r>
            <w:r>
              <w:lastRenderedPageBreak/>
              <w:t>предметов, зоркость, наблюдательность.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lastRenderedPageBreak/>
              <w:t>Есть незначительные отступления от задания.</w:t>
            </w:r>
          </w:p>
        </w:tc>
        <w:tc>
          <w:tcPr>
            <w:tcW w:w="23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Не продуманно носит случайный характер.</w:t>
            </w:r>
          </w:p>
        </w:tc>
      </w:tr>
      <w:tr w:rsidR="00D75025" w:rsidTr="00BB2339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lastRenderedPageBreak/>
              <w:t>Общая ручная умелость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Аккуратность в работе, хорошо развита моторика рук.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Ручная умелость развита.</w:t>
            </w:r>
          </w:p>
        </w:tc>
        <w:tc>
          <w:tcPr>
            <w:tcW w:w="23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Слабо развита моторика рук.</w:t>
            </w:r>
          </w:p>
        </w:tc>
      </w:tr>
      <w:tr w:rsidR="00D75025" w:rsidTr="00BB2339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самостоятельность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proofErr w:type="gramStart"/>
            <w:r>
              <w:t>Выполняет  задание самостоятельно выбирает</w:t>
            </w:r>
            <w:proofErr w:type="gramEnd"/>
            <w:r>
              <w:t xml:space="preserve"> тему, замысел.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Требуется подсказка</w:t>
            </w:r>
          </w:p>
        </w:tc>
        <w:tc>
          <w:tcPr>
            <w:tcW w:w="23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5025" w:rsidRDefault="00D75025" w:rsidP="00BB2339">
            <w:pPr>
              <w:pStyle w:val="a3"/>
            </w:pPr>
            <w:r>
              <w:t>Не может самостоятельно выполнять</w:t>
            </w:r>
            <w:proofErr w:type="gramStart"/>
            <w:r>
              <w:t xml:space="preserve"> ,</w:t>
            </w:r>
            <w:proofErr w:type="gramEnd"/>
            <w:r>
              <w:t xml:space="preserve"> просит помощи.</w:t>
            </w:r>
          </w:p>
        </w:tc>
      </w:tr>
    </w:tbl>
    <w:p w:rsidR="00D75025" w:rsidRDefault="00D75025" w:rsidP="00D75025">
      <w:pPr>
        <w:rPr>
          <w:b/>
          <w:bCs/>
        </w:rPr>
      </w:pPr>
      <w:r>
        <w:t xml:space="preserve"> По названным признакам можно определить, насколько сильна работа ребенка в творческом отношении.  Если в ней присутствуют все перечисленные признаки – это нестандартная  творческая работа. При отсутствии одного или более признаков работа теряет свою творческую ценность. </w:t>
      </w:r>
    </w:p>
    <w:p w:rsidR="00D75025" w:rsidRDefault="00D75025" w:rsidP="00D75025">
      <w:proofErr w:type="gramStart"/>
      <w:r>
        <w:rPr>
          <w:b/>
          <w:bCs/>
        </w:rPr>
        <w:t>Нормативно-правое</w:t>
      </w:r>
      <w:proofErr w:type="gramEnd"/>
      <w:r>
        <w:rPr>
          <w:b/>
          <w:bCs/>
        </w:rPr>
        <w:t xml:space="preserve"> сопровождении с программы.</w:t>
      </w:r>
    </w:p>
    <w:p w:rsidR="00D75025" w:rsidRDefault="00D75025" w:rsidP="00D75025">
      <w:r>
        <w:t xml:space="preserve">1.Федеральный закон об образовании в Российской Федерации от29 декабря 2012года </w:t>
      </w:r>
    </w:p>
    <w:p w:rsidR="00D75025" w:rsidRDefault="00D75025" w:rsidP="00D75025">
      <w:r>
        <w:t xml:space="preserve"> 273-Ф3.</w:t>
      </w:r>
    </w:p>
    <w:p w:rsidR="00D75025" w:rsidRDefault="00D75025" w:rsidP="00D75025">
      <w:r>
        <w:t xml:space="preserve">2.Концепция развития дополнительного образования детей </w:t>
      </w:r>
      <w:proofErr w:type="gramStart"/>
      <w:r>
        <w:t xml:space="preserve">( </w:t>
      </w:r>
      <w:proofErr w:type="gramEnd"/>
      <w:r>
        <w:t>Расположение Правительства</w:t>
      </w:r>
    </w:p>
    <w:p w:rsidR="00D75025" w:rsidRDefault="00D75025" w:rsidP="00D75025">
      <w:proofErr w:type="gramStart"/>
      <w:r>
        <w:t>РФ от 4 сентября 2014г № 1726-р)</w:t>
      </w:r>
      <w:proofErr w:type="gramEnd"/>
    </w:p>
    <w:p w:rsidR="00D75025" w:rsidRDefault="00D75025" w:rsidP="00D75025">
      <w:r>
        <w:t xml:space="preserve">3.Приказ </w:t>
      </w:r>
      <w:proofErr w:type="spellStart"/>
      <w:r>
        <w:t>МОиН</w:t>
      </w:r>
      <w:proofErr w:type="spellEnd"/>
      <w:r>
        <w:t xml:space="preserve"> РФ от 29 августа2013г №1008 «Об утверждении порядка организации и осуществления образовательной деятельности по дополнительным общеобразовательным программам»                                                                                                                                 4.Приказ Минтруда из социальной защиты РФ от8 сентября 2015г № 613н.</w:t>
      </w:r>
    </w:p>
    <w:p w:rsidR="00D75025" w:rsidRDefault="00D75025" w:rsidP="00D75025">
      <w:r>
        <w:t>Профессиональный стандарт «Педагог дополнительного образования детей»</w:t>
      </w:r>
    </w:p>
    <w:p w:rsidR="00D75025" w:rsidRDefault="00D75025" w:rsidP="00D75025">
      <w:r>
        <w:t xml:space="preserve">5. Письмо </w:t>
      </w:r>
      <w:proofErr w:type="spellStart"/>
      <w:r>
        <w:t>МоиН</w:t>
      </w:r>
      <w:proofErr w:type="spellEnd"/>
      <w:r>
        <w:t xml:space="preserve"> от 18 ноября 2015г№09-3242 «Методические рекомендации по проектированию дополнительных </w:t>
      </w:r>
      <w:proofErr w:type="spellStart"/>
      <w:r>
        <w:t>общеразвивающих</w:t>
      </w:r>
      <w:proofErr w:type="spellEnd"/>
      <w:r>
        <w:t xml:space="preserve"> программ (включая </w:t>
      </w:r>
      <w:proofErr w:type="spellStart"/>
      <w:r>
        <w:t>разноуровневые</w:t>
      </w:r>
      <w:proofErr w:type="spellEnd"/>
      <w:r>
        <w:t xml:space="preserve"> программы)</w:t>
      </w:r>
    </w:p>
    <w:p w:rsidR="00D75025" w:rsidRDefault="00D75025" w:rsidP="00D75025">
      <w:r>
        <w:t>6. Постановление главного государственного санитарного врача РФ от 4 июля 2014г №41</w:t>
      </w:r>
    </w:p>
    <w:p w:rsidR="00D75025" w:rsidRDefault="00D75025" w:rsidP="00D75025">
      <w:pPr>
        <w:rPr>
          <w:b/>
          <w:bCs/>
        </w:rPr>
      </w:pPr>
      <w:r>
        <w:t xml:space="preserve">«Об утверждении </w:t>
      </w:r>
      <w:proofErr w:type="spellStart"/>
      <w:r>
        <w:t>СанПиН</w:t>
      </w:r>
      <w:proofErr w:type="spellEnd"/>
      <w:r>
        <w:t xml:space="preserve"> 2.4.4.3172.14 « Санитарно-эпидемиологические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>»</w:t>
      </w:r>
    </w:p>
    <w:p w:rsidR="00D75025" w:rsidRDefault="00D75025" w:rsidP="00D75025">
      <w:pPr>
        <w:jc w:val="both"/>
      </w:pPr>
      <w:r>
        <w:rPr>
          <w:b/>
          <w:bCs/>
        </w:rPr>
        <w:t>Список литературы:</w:t>
      </w:r>
    </w:p>
    <w:p w:rsidR="00D75025" w:rsidRDefault="00D75025" w:rsidP="00D75025">
      <w:pPr>
        <w:jc w:val="both"/>
      </w:pPr>
      <w:r>
        <w:t xml:space="preserve">«Как рисовать человека» -  Джек </w:t>
      </w:r>
      <w:proofErr w:type="spellStart"/>
      <w:r>
        <w:t>Хамм</w:t>
      </w:r>
      <w:proofErr w:type="spellEnd"/>
      <w:r>
        <w:t xml:space="preserve"> Минск 2010г</w:t>
      </w:r>
    </w:p>
    <w:p w:rsidR="00D75025" w:rsidRDefault="00D75025" w:rsidP="00D75025">
      <w:pPr>
        <w:jc w:val="both"/>
      </w:pPr>
      <w:r>
        <w:t xml:space="preserve">  Красивые вещи своими руками» М.А.Антипова.                                 </w:t>
      </w:r>
    </w:p>
    <w:p w:rsidR="00D75025" w:rsidRDefault="00D75025" w:rsidP="00D75025">
      <w:pPr>
        <w:jc w:val="both"/>
      </w:pPr>
      <w:r>
        <w:t>« Знакомство с пейзажной  живописью». Н.А Курочкина 2000г.</w:t>
      </w:r>
    </w:p>
    <w:p w:rsidR="00D75025" w:rsidRDefault="00D75025" w:rsidP="00D75025">
      <w:r>
        <w:t>Волшебный мир народного творчества» Н. А. Федосова.2001г</w:t>
      </w:r>
      <w:r>
        <w:rPr>
          <w:sz w:val="36"/>
          <w:szCs w:val="36"/>
        </w:rPr>
        <w:t xml:space="preserve"> </w:t>
      </w:r>
    </w:p>
    <w:p w:rsidR="00D75025" w:rsidRDefault="00D75025" w:rsidP="00D75025">
      <w:pPr>
        <w:ind w:left="360"/>
      </w:pPr>
      <w:r>
        <w:t xml:space="preserve">Т. А. </w:t>
      </w:r>
      <w:proofErr w:type="spellStart"/>
      <w:r>
        <w:t>Николенко</w:t>
      </w:r>
      <w:proofErr w:type="spellEnd"/>
      <w:proofErr w:type="gramStart"/>
      <w:r>
        <w:t xml:space="preserve"> .</w:t>
      </w:r>
      <w:proofErr w:type="gramEnd"/>
      <w:r>
        <w:t>Изобразительная деятельность. 2008г.</w:t>
      </w:r>
    </w:p>
    <w:p w:rsidR="00D75025" w:rsidRDefault="00D75025" w:rsidP="00D75025">
      <w:pPr>
        <w:ind w:left="360"/>
      </w:pPr>
      <w:r>
        <w:lastRenderedPageBreak/>
        <w:t>Г.Г. Виноградова. Уроки рисования с натуры. 1980г.</w:t>
      </w:r>
    </w:p>
    <w:p w:rsidR="00D75025" w:rsidRDefault="00D75025" w:rsidP="00D75025">
      <w:pPr>
        <w:ind w:left="360"/>
      </w:pPr>
      <w:r>
        <w:t>И.П. Волков. Художественная студия. 1993г.</w:t>
      </w:r>
    </w:p>
    <w:p w:rsidR="00D75025" w:rsidRDefault="00D75025" w:rsidP="00D75025">
      <w:pPr>
        <w:ind w:left="360"/>
      </w:pPr>
      <w:r>
        <w:t xml:space="preserve">Т.Н. </w:t>
      </w:r>
      <w:proofErr w:type="spellStart"/>
      <w:r>
        <w:t>Доронова</w:t>
      </w:r>
      <w:proofErr w:type="spellEnd"/>
      <w:r>
        <w:t>. Изобразительная деятельность. 2008г.</w:t>
      </w:r>
    </w:p>
    <w:p w:rsidR="00D75025" w:rsidRDefault="00D75025" w:rsidP="00D75025">
      <w:pPr>
        <w:ind w:left="360"/>
      </w:pPr>
      <w:r>
        <w:t>Сборник программ школ. 2004г</w:t>
      </w:r>
      <w:r>
        <w:rPr>
          <w:b/>
        </w:rPr>
        <w:tab/>
        <w:t xml:space="preserve">                                                                                                                                            </w:t>
      </w:r>
    </w:p>
    <w:p w:rsidR="00D75025" w:rsidRDefault="00D75025" w:rsidP="00D75025">
      <w:pPr>
        <w:rPr>
          <w:b/>
        </w:rPr>
      </w:pPr>
      <w:r>
        <w:t xml:space="preserve"> «Изобразительная деятельность»  - </w:t>
      </w:r>
      <w:proofErr w:type="spellStart"/>
      <w:r>
        <w:t>Николкина</w:t>
      </w:r>
      <w:proofErr w:type="spellEnd"/>
      <w:r>
        <w:t xml:space="preserve">  2007г  - Волгоград:                                                    «Живопись дошкольникам» - Р. М  </w:t>
      </w:r>
      <w:proofErr w:type="spellStart"/>
      <w:r>
        <w:t>Чумичева</w:t>
      </w:r>
      <w:proofErr w:type="spellEnd"/>
      <w:r>
        <w:t xml:space="preserve">   1999г</w:t>
      </w:r>
    </w:p>
    <w:p w:rsidR="00D75025" w:rsidRDefault="00D75025" w:rsidP="00D75025">
      <w:r>
        <w:rPr>
          <w:b/>
        </w:rPr>
        <w:t>Литература для учащихся:</w:t>
      </w:r>
    </w:p>
    <w:p w:rsidR="00D75025" w:rsidRDefault="00D75025" w:rsidP="00D75025">
      <w:pPr>
        <w:ind w:left="360"/>
      </w:pPr>
      <w:r>
        <w:t xml:space="preserve">1  « Сказка о художниках» -    </w:t>
      </w:r>
      <w:proofErr w:type="spellStart"/>
      <w:r>
        <w:t>из</w:t>
      </w:r>
      <w:proofErr w:type="gramStart"/>
      <w:r>
        <w:t>д</w:t>
      </w:r>
      <w:proofErr w:type="spellEnd"/>
      <w:r>
        <w:t>(</w:t>
      </w:r>
      <w:proofErr w:type="gramEnd"/>
      <w:r>
        <w:t xml:space="preserve"> Белый город ) 2005г </w:t>
      </w:r>
    </w:p>
    <w:p w:rsidR="00D75025" w:rsidRDefault="00D75025" w:rsidP="00D75025">
      <w:pPr>
        <w:ind w:left="360"/>
      </w:pPr>
      <w:r>
        <w:t>2« Игры – шутки, игры – минутки»  - С.А Шмаков  1993г</w:t>
      </w:r>
    </w:p>
    <w:p w:rsidR="00D75025" w:rsidRDefault="00D75025" w:rsidP="00D75025">
      <w:pPr>
        <w:ind w:left="360"/>
      </w:pPr>
      <w:r>
        <w:t xml:space="preserve">          М; Новая школа – 112с</w:t>
      </w:r>
    </w:p>
    <w:p w:rsidR="00D75025" w:rsidRDefault="00D75025" w:rsidP="00D75025">
      <w:pPr>
        <w:ind w:left="360"/>
      </w:pPr>
      <w:r>
        <w:t xml:space="preserve">3. «Детям  о народном искусстве» - А. </w:t>
      </w:r>
      <w:proofErr w:type="spellStart"/>
      <w:r>
        <w:t>Грибовская</w:t>
      </w:r>
      <w:proofErr w:type="spellEnd"/>
      <w:r>
        <w:t xml:space="preserve"> 2000г</w:t>
      </w:r>
    </w:p>
    <w:p w:rsidR="00D75025" w:rsidRDefault="00D75025" w:rsidP="00D75025">
      <w:pPr>
        <w:ind w:left="360"/>
      </w:pPr>
      <w:r>
        <w:t xml:space="preserve">4. «Аппликация в начальных классах» - </w:t>
      </w:r>
      <w:proofErr w:type="spellStart"/>
      <w:r>
        <w:t>И.К.Щеблыкин</w:t>
      </w:r>
      <w:proofErr w:type="spellEnd"/>
      <w:r>
        <w:t xml:space="preserve"> 1990г</w:t>
      </w:r>
    </w:p>
    <w:p w:rsidR="00D75025" w:rsidRDefault="00D75025" w:rsidP="00D75025">
      <w:pPr>
        <w:ind w:left="360"/>
      </w:pPr>
      <w:r>
        <w:t>5  «Игровые моменты» - Г.Г.Григорьева 1995г</w:t>
      </w:r>
    </w:p>
    <w:p w:rsidR="00D75025" w:rsidRDefault="00D75025" w:rsidP="00D75025">
      <w:pPr>
        <w:ind w:left="360"/>
      </w:pPr>
      <w:r>
        <w:t xml:space="preserve">6   « Листок на ладошке» </w:t>
      </w:r>
      <w:proofErr w:type="gramStart"/>
      <w:r>
        <w:t>-б</w:t>
      </w:r>
      <w:proofErr w:type="gramEnd"/>
      <w:r>
        <w:t>иблиотека «Детство» 2000г</w:t>
      </w:r>
    </w:p>
    <w:p w:rsidR="00D75025" w:rsidRDefault="00D75025" w:rsidP="00D75025">
      <w:pPr>
        <w:rPr>
          <w:b/>
          <w:bCs/>
          <w:sz w:val="28"/>
          <w:szCs w:val="28"/>
        </w:rPr>
      </w:pPr>
      <w:r>
        <w:t xml:space="preserve">   </w:t>
      </w:r>
    </w:p>
    <w:p w:rsidR="00D75025" w:rsidRDefault="00D75025" w:rsidP="00D7502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Интернет-ресурсы.  </w:t>
      </w:r>
      <w:proofErr w:type="spellStart"/>
      <w:r>
        <w:rPr>
          <w:b/>
          <w:bCs/>
          <w:lang w:val="en-US"/>
        </w:rPr>
        <w:t>Festvlisetemder</w:t>
      </w:r>
      <w:proofErr w:type="spellEnd"/>
      <w:proofErr w:type="gramStart"/>
      <w:r w:rsidRPr="008C6E75">
        <w:rPr>
          <w:b/>
          <w:bCs/>
        </w:rPr>
        <w:t>,</w:t>
      </w:r>
      <w:proofErr w:type="spellStart"/>
      <w:r>
        <w:rPr>
          <w:b/>
          <w:bCs/>
          <w:lang w:val="en-US"/>
        </w:rPr>
        <w:t>ru</w:t>
      </w:r>
      <w:proofErr w:type="spellEnd"/>
      <w:proofErr w:type="gramEnd"/>
      <w:r w:rsidRPr="008C6E75">
        <w:rPr>
          <w:b/>
          <w:bCs/>
        </w:rPr>
        <w:t>/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US"/>
        </w:rPr>
        <w:t>artieles</w:t>
      </w:r>
      <w:proofErr w:type="spellEnd"/>
      <w:r w:rsidRPr="008C6E75">
        <w:rPr>
          <w:b/>
          <w:bCs/>
        </w:rPr>
        <w:t>1633070</w:t>
      </w:r>
    </w:p>
    <w:p w:rsidR="00D75025" w:rsidRDefault="00D75025" w:rsidP="00D75025">
      <w:pPr>
        <w:jc w:val="both"/>
        <w:rPr>
          <w:sz w:val="28"/>
          <w:szCs w:val="28"/>
        </w:rPr>
      </w:pPr>
    </w:p>
    <w:p w:rsidR="00D75025" w:rsidRDefault="00D75025" w:rsidP="00D75025">
      <w:pPr>
        <w:jc w:val="both"/>
        <w:rPr>
          <w:sz w:val="28"/>
          <w:szCs w:val="28"/>
        </w:rPr>
      </w:pPr>
    </w:p>
    <w:p w:rsidR="00D75025" w:rsidRDefault="00D75025" w:rsidP="00D75025">
      <w:pPr>
        <w:jc w:val="both"/>
        <w:rPr>
          <w:sz w:val="28"/>
          <w:szCs w:val="28"/>
        </w:rPr>
      </w:pPr>
    </w:p>
    <w:p w:rsidR="00D75025" w:rsidRDefault="00D75025" w:rsidP="00D75025">
      <w:pPr>
        <w:jc w:val="both"/>
      </w:pPr>
    </w:p>
    <w:p w:rsidR="00D75025" w:rsidRDefault="00D75025" w:rsidP="00D75025">
      <w:pPr>
        <w:jc w:val="both"/>
      </w:pPr>
    </w:p>
    <w:p w:rsidR="00D75025" w:rsidRDefault="00D75025" w:rsidP="00D75025">
      <w:pPr>
        <w:jc w:val="both"/>
      </w:pPr>
    </w:p>
    <w:p w:rsidR="00164519" w:rsidRDefault="00164519"/>
    <w:sectPr w:rsidR="00164519" w:rsidSect="006D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025"/>
    <w:rsid w:val="00164519"/>
    <w:rsid w:val="001F7D67"/>
    <w:rsid w:val="005D22F2"/>
    <w:rsid w:val="006D5F30"/>
    <w:rsid w:val="007345C0"/>
    <w:rsid w:val="00BF4EB3"/>
    <w:rsid w:val="00C038DB"/>
    <w:rsid w:val="00D7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750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3558</Words>
  <Characters>20287</Characters>
  <Application>Microsoft Office Word</Application>
  <DocSecurity>0</DocSecurity>
  <Lines>169</Lines>
  <Paragraphs>47</Paragraphs>
  <ScaleCrop>false</ScaleCrop>
  <Company/>
  <LinksUpToDate>false</LinksUpToDate>
  <CharactersWithSpaces>23798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2016-10-18T14:49:00Z</dcterms:created>
  <dcterms:modified xsi:type="dcterms:W3CDTF">2017-04-13T10:37:00Z</dcterms:modified>
</cp:coreProperties>
</file>